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4FEF" w:rsidR="009C4C1C" w:rsidP="009C4C1C" w:rsidRDefault="009C4C1C" w14:paraId="1E8E82E8" w14:textId="30B7EDE2">
      <w:pPr>
        <w:suppressAutoHyphens/>
        <w:spacing w:after="0" w:line="240" w:lineRule="auto"/>
        <w:ind w:firstLine="709"/>
        <w:jc w:val="center"/>
        <w:rPr>
          <w:rFonts w:ascii="Verdana" w:hAnsi="Verdana" w:eastAsia="SimSun" w:cs="Mangal"/>
          <w:kern w:val="1"/>
          <w:sz w:val="36"/>
          <w:szCs w:val="36"/>
          <w:lang w:eastAsia="zh-CN" w:bidi="hi-IN"/>
        </w:rPr>
      </w:pPr>
      <w:bookmarkStart w:name="_Hlk110103415" w:id="0"/>
      <w:r w:rsidRPr="00C04FEF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 xml:space="preserve">Relatório - Pesquisa de </w:t>
      </w:r>
      <w:r w:rsidR="00D7503C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>P</w:t>
      </w:r>
      <w:r w:rsidRPr="00C04FEF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>reço</w:t>
      </w:r>
      <w:r w:rsidR="00F808B1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 xml:space="preserve"> de comidas típicas</w:t>
      </w:r>
      <w:r w:rsidRPr="00C04FEF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 xml:space="preserve"> </w:t>
      </w:r>
      <w:r w:rsidR="00F808B1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 xml:space="preserve">para o São João </w:t>
      </w:r>
      <w:r w:rsidR="00D7503C">
        <w:rPr>
          <w:rFonts w:ascii="Verdana" w:hAnsi="Verdana" w:eastAsia="SimSun" w:cs="Mangal"/>
          <w:kern w:val="1"/>
          <w:sz w:val="36"/>
          <w:szCs w:val="36"/>
          <w:lang w:eastAsia="zh-CN" w:bidi="hi-IN"/>
        </w:rPr>
        <w:t>no Mês de Junho</w:t>
      </w:r>
    </w:p>
    <w:p w:rsidRPr="00C04FEF" w:rsidR="009C4C1C" w:rsidP="009C4C1C" w:rsidRDefault="009C4C1C" w14:paraId="5C40B62D" w14:textId="77777777">
      <w:pPr>
        <w:suppressAutoHyphens/>
        <w:spacing w:after="0" w:line="240" w:lineRule="auto"/>
        <w:jc w:val="center"/>
        <w:rPr>
          <w:rFonts w:ascii="Verdana" w:hAnsi="Verdana" w:eastAsia="SimSun" w:cs="Mangal"/>
          <w:kern w:val="1"/>
          <w:sz w:val="40"/>
          <w:szCs w:val="40"/>
          <w:lang w:eastAsia="zh-CN" w:bidi="hi-IN"/>
        </w:rPr>
      </w:pPr>
    </w:p>
    <w:p w:rsidRPr="00C04FEF" w:rsidR="009C4C1C" w:rsidP="009C4C1C" w:rsidRDefault="009C4C1C" w14:paraId="3999C985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5BD4BFBE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BCCC05B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48FC1EDA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B386917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E244D4F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1B67AC9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70913580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DBE7074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5DECDCD8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62E127FA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72C79608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6DD3A68B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6BA9033A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4DEDB517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33491849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163575B3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1BF10AF4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93DEB97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783B522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2C89273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63A708FC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1A10A922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C3531F4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6FCA24BF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38F09BB0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19182C9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46531650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7C8BC4DD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77EEF9DC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5F4603D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B1CCC9E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AE295AE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3194E43E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3804E28F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E745F18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4170D8B6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136926A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459BAD3F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00522155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3BABAF6A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44754621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62104AE9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</w:p>
    <w:p w:rsidRPr="00C04FEF" w:rsidR="009C4C1C" w:rsidP="009C4C1C" w:rsidRDefault="009C4C1C" w14:paraId="2616AE34" w14:textId="77777777">
      <w:pPr>
        <w:suppressAutoHyphens/>
        <w:spacing w:after="0" w:line="240" w:lineRule="auto"/>
        <w:jc w:val="center"/>
        <w:rPr>
          <w:rFonts w:ascii="Verdana" w:hAnsi="Verdana" w:eastAsia="SimSun" w:cs="Mangal"/>
          <w:kern w:val="1"/>
          <w:sz w:val="24"/>
          <w:szCs w:val="21"/>
          <w:lang w:eastAsia="zh-CN" w:bidi="hi-IN"/>
        </w:rPr>
      </w:pPr>
      <w:r w:rsidRPr="00C04FEF">
        <w:rPr>
          <w:rFonts w:ascii="Verdana" w:hAnsi="Verdana" w:eastAsia="SimSun" w:cs="Mangal"/>
          <w:kern w:val="1"/>
          <w:sz w:val="24"/>
          <w:szCs w:val="21"/>
          <w:lang w:eastAsia="zh-CN" w:bidi="hi-IN"/>
        </w:rPr>
        <w:t>Campina Grande</w:t>
      </w:r>
    </w:p>
    <w:p w:rsidRPr="00C04FEF" w:rsidR="009C4C1C" w:rsidP="00963DCB" w:rsidRDefault="00053F6A" w14:paraId="775F6AF8" w14:textId="11977255">
      <w:pPr>
        <w:suppressAutoHyphens/>
        <w:spacing w:after="0" w:line="240" w:lineRule="auto"/>
        <w:jc w:val="center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  <w:r>
        <w:rPr>
          <w:rFonts w:ascii="Verdana" w:hAnsi="Verdana" w:eastAsia="SimSun" w:cs="Mangal"/>
          <w:color w:val="000000" w:themeColor="text1"/>
          <w:kern w:val="1"/>
          <w:sz w:val="24"/>
          <w:szCs w:val="24"/>
          <w:lang w:eastAsia="zh-CN" w:bidi="hi-IN"/>
        </w:rPr>
        <w:t>Junho</w:t>
      </w:r>
      <w:r w:rsidRPr="00C04FEF" w:rsidR="009C4C1C">
        <w:rPr>
          <w:rFonts w:ascii="Verdana" w:hAnsi="Verdana" w:eastAsia="SimSun" w:cs="Mangal"/>
          <w:kern w:val="1"/>
          <w:sz w:val="24"/>
          <w:szCs w:val="24"/>
          <w:lang w:eastAsia="zh-CN" w:bidi="hi-IN"/>
        </w:rPr>
        <w:t xml:space="preserve"> - 2024</w:t>
      </w:r>
    </w:p>
    <w:p w:rsidRPr="00C04FEF" w:rsidR="009C4C1C" w:rsidP="009C4C1C" w:rsidRDefault="009C4C1C" w14:paraId="2297A0E9" w14:textId="1A7BC890">
      <w:pPr>
        <w:pageBreakBefore w:val="1"/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  <w:r w:rsidRPr="6DB2B1B3">
        <w:rPr>
          <w:rFonts w:ascii="Verdana" w:hAnsi="Verdana" w:eastAsia="SimSun" w:cs="Mangal"/>
          <w:b w:val="1"/>
          <w:bCs w:val="1"/>
          <w:kern w:val="1"/>
          <w:sz w:val="24"/>
          <w:szCs w:val="24"/>
          <w:lang w:eastAsia="zh-CN" w:bidi="hi-IN"/>
        </w:rPr>
        <w:t>© 2024</w:t>
      </w:r>
      <w:r w:rsidRPr="6DB2B1B3">
        <w:rPr>
          <w:rFonts w:ascii="Verdana" w:hAnsi="Verdana" w:eastAsia="SimSun" w:cs="Mangal"/>
          <w:b w:val="1"/>
          <w:bCs w:val="1"/>
          <w:kern w:val="1"/>
          <w:sz w:val="24"/>
          <w:szCs w:val="24"/>
          <w:lang w:eastAsia="zh-CN" w:bidi="hi-IN"/>
        </w:rPr>
        <w:t>. Fundo Municipal de Defesa de Direitos Difusos (PROCON de Campina Grande/PB)</w:t>
      </w:r>
    </w:p>
    <w:p w:rsidRPr="00C04FEF" w:rsidR="009C4C1C" w:rsidP="009C4C1C" w:rsidRDefault="009C4C1C" w14:paraId="2E04C504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  <w:r w:rsidRPr="00C04FEF">
        <w:rPr>
          <w:rFonts w:ascii="Verdana" w:hAnsi="Verdana" w:eastAsia="SimSun" w:cs="Mangal"/>
          <w:kern w:val="1"/>
          <w:sz w:val="24"/>
          <w:szCs w:val="24"/>
          <w:lang w:eastAsia="zh-CN" w:bidi="hi-IN"/>
        </w:rPr>
        <w:t xml:space="preserve">É permitida a reprodução parcial ou total desta obra, desde que citada a fonte. </w:t>
      </w:r>
    </w:p>
    <w:p w:rsidRPr="00C04FEF" w:rsidR="009C4C1C" w:rsidP="009C4C1C" w:rsidRDefault="009C4C1C" w14:paraId="0D59C428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40"/>
          <w:szCs w:val="40"/>
          <w:lang w:eastAsia="zh-CN" w:bidi="hi-IN"/>
        </w:rPr>
      </w:pPr>
    </w:p>
    <w:p w:rsidRPr="00C04FEF" w:rsidR="009C4C1C" w:rsidP="009C4C1C" w:rsidRDefault="009C4C1C" w14:paraId="47C6FCDC" w14:textId="77777777">
      <w:pPr>
        <w:suppressAutoHyphens/>
        <w:spacing w:after="0" w:line="240" w:lineRule="auto"/>
        <w:rPr>
          <w:rFonts w:ascii="Verdana" w:hAnsi="Verdana" w:eastAsia="SimSun" w:cs="Mangal"/>
          <w:color w:val="0F243E"/>
          <w:kern w:val="1"/>
          <w:sz w:val="24"/>
          <w:szCs w:val="24"/>
          <w:lang w:eastAsia="zh-CN" w:bidi="hi-IN"/>
        </w:rPr>
      </w:pPr>
      <w:r w:rsidRPr="00C04FEF">
        <w:rPr>
          <w:rFonts w:ascii="Verdana" w:hAnsi="Verdana" w:eastAsia="font48" w:cs="font48"/>
          <w:b/>
          <w:bCs/>
          <w:color w:val="0F243E"/>
          <w:kern w:val="1"/>
          <w:sz w:val="32"/>
          <w:szCs w:val="32"/>
          <w:lang w:eastAsia="zh-CN" w:bidi="hi-IN"/>
        </w:rPr>
        <w:t>EXPEDIENTE</w:t>
      </w:r>
    </w:p>
    <w:p w:rsidR="00A61CC3" w:rsidP="00134C0E" w:rsidRDefault="009C4C1C" w14:paraId="53738FE0" w14:textId="61659D1D">
      <w:pPr>
        <w:rPr>
          <w:rFonts w:ascii="Verdana" w:hAnsi="Verdana"/>
          <w:color w:val="000000"/>
          <w:sz w:val="28"/>
          <w:szCs w:val="28"/>
        </w:rPr>
      </w:pPr>
      <w:r>
        <w:br/>
      </w:r>
      <w:bookmarkStart w:name="_Hlk136546027" w:id="1"/>
      <w:r w:rsidRPr="6DB2B1B3" w:rsidR="6DB2B1B3">
        <w:rPr>
          <w:rFonts w:ascii="Verdana" w:hAnsi="Verdana"/>
          <w:b w:val="1"/>
          <w:bCs w:val="1"/>
          <w:color w:val="1F497D"/>
          <w:sz w:val="28"/>
          <w:szCs w:val="28"/>
        </w:rPr>
        <w:t xml:space="preserve">Comidas típicas </w:t>
      </w:r>
      <w:r>
        <w:br/>
      </w:r>
      <w:r w:rsidRPr="6DB2B1B3" w:rsidR="6DB2B1B3">
        <w:rPr>
          <w:rFonts w:ascii="Verdana" w:hAnsi="Verdana"/>
          <w:color w:val="000000" w:themeColor="text1" w:themeTint="FF" w:themeShade="FF"/>
          <w:sz w:val="28"/>
          <w:szCs w:val="28"/>
        </w:rPr>
        <w:t>Relatório da Pesquisa de Preços de comidas típicas para o São João no mês de junho.</w:t>
      </w:r>
      <w:bookmarkEnd w:id="1"/>
    </w:p>
    <w:p w:rsidRPr="00A61CC3" w:rsidR="009C4C1C" w:rsidP="6DB2B1B3" w:rsidRDefault="00134C0E" w14:paraId="1030C71A" w14:textId="657F2AD5">
      <w:pPr>
        <w:rPr>
          <w:rFonts w:ascii="Verdana" w:hAnsi="Verdana"/>
          <w:b w:val="1"/>
          <w:bCs w:val="1"/>
          <w:color w:val="1F497D"/>
          <w:sz w:val="28"/>
          <w:szCs w:val="28"/>
        </w:rPr>
      </w:pPr>
      <w:r w:rsidRPr="6DB2B1B3" w:rsidR="6DB2B1B3">
        <w:rPr>
          <w:rFonts w:ascii="Verdana" w:hAnsi="Verdana"/>
          <w:b w:val="1"/>
          <w:bCs w:val="1"/>
          <w:color w:val="1F497D"/>
          <w:sz w:val="28"/>
          <w:szCs w:val="28"/>
        </w:rPr>
        <w:t>Ano 2024</w:t>
      </w:r>
    </w:p>
    <w:p w:rsidRPr="00C04FEF" w:rsidR="009C4C1C" w:rsidP="009C4C1C" w:rsidRDefault="009C4C1C" w14:paraId="3A52D77C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</w:p>
    <w:p w:rsidRPr="00C04FEF" w:rsidR="009C4C1C" w:rsidP="009C4C1C" w:rsidRDefault="009C4C1C" w14:paraId="17217BE1" w14:textId="77777777">
      <w:pPr>
        <w:suppressAutoHyphens/>
        <w:spacing w:after="0" w:line="240" w:lineRule="auto"/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t>Fundo Municipal de Defesa de Direitos Difusos</w:t>
      </w: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br/>
      </w: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t>PROCON de Campina Grande/PB</w:t>
      </w: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br/>
      </w: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t>Rua Prefeito Ernani Lauritzen, 226 – Centro</w:t>
      </w: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br/>
      </w: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t>CEP: 58400-133 – Campina Grande/PB</w:t>
      </w: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br/>
      </w: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 xml:space="preserve">Tel.: 151. </w:t>
      </w:r>
    </w:p>
    <w:p w:rsidRPr="00C04FEF" w:rsidR="009C4C1C" w:rsidP="009C4C1C" w:rsidRDefault="009C4C1C" w14:paraId="7A9A1351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t>Site: http://procon.campinagrande.pb.gov.br/</w:t>
      </w:r>
    </w:p>
    <w:p w:rsidRPr="00C04FEF" w:rsidR="009C4C1C" w:rsidP="009C4C1C" w:rsidRDefault="009C4C1C" w14:paraId="03E40D8E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8"/>
          <w:szCs w:val="28"/>
          <w:lang w:eastAsia="zh-CN" w:bidi="hi-IN"/>
        </w:rPr>
      </w:pPr>
    </w:p>
    <w:p w:rsidRPr="00C04FEF" w:rsidR="009C4C1C" w:rsidP="009C4C1C" w:rsidRDefault="009C4C1C" w14:paraId="5EE8AF44" w14:textId="77777777">
      <w:pPr>
        <w:suppressAutoHyphens/>
        <w:spacing w:after="0" w:line="240" w:lineRule="auto"/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t>Prefeito do Município de Campina Grande/PB</w:t>
      </w:r>
    </w:p>
    <w:p w:rsidRPr="00C04FEF" w:rsidR="009C4C1C" w:rsidP="009C4C1C" w:rsidRDefault="009C4C1C" w14:paraId="1F98A3C3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t>Bruno Cunha Lima</w:t>
      </w:r>
    </w:p>
    <w:p w:rsidRPr="00C04FEF" w:rsidR="009C4C1C" w:rsidP="009C4C1C" w:rsidRDefault="009C4C1C" w14:paraId="1E8BE826" w14:textId="77777777">
      <w:pPr>
        <w:suppressAutoHyphens/>
        <w:spacing w:after="0" w:line="240" w:lineRule="auto"/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t>Procuradoria Geral do Município</w:t>
      </w:r>
    </w:p>
    <w:p w:rsidRPr="00C04FEF" w:rsidR="009C4C1C" w:rsidP="009C4C1C" w:rsidRDefault="009C4C1C" w14:paraId="7855ADCD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kern w:val="1"/>
          <w:sz w:val="28"/>
          <w:szCs w:val="28"/>
          <w:lang w:eastAsia="zh-CN" w:bidi="hi-IN"/>
        </w:rPr>
        <w:t>Aécio Melo</w:t>
      </w:r>
    </w:p>
    <w:p w:rsidRPr="00C04FEF" w:rsidR="009C4C1C" w:rsidP="009C4C1C" w:rsidRDefault="009C4C1C" w14:paraId="09F993ED" w14:textId="77777777">
      <w:pPr>
        <w:suppressAutoHyphens/>
        <w:spacing w:after="0" w:line="240" w:lineRule="auto"/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</w:pPr>
      <w:r w:rsidRPr="6DB2B1B3">
        <w:rPr>
          <w:rFonts w:ascii="Verdana" w:hAnsi="Verdana" w:eastAsia="SimSun" w:cs="Mangal"/>
          <w:b w:val="1"/>
          <w:bCs w:val="1"/>
          <w:color w:val="1F497D"/>
          <w:kern w:val="1"/>
          <w:sz w:val="28"/>
          <w:szCs w:val="28"/>
          <w:lang w:eastAsia="zh-CN" w:bidi="hi-IN"/>
        </w:rPr>
        <w:t>Coordenador Executivo do Procon de Campina Grande – PB</w:t>
      </w:r>
    </w:p>
    <w:p w:rsidR="6DB2B1B3" w:rsidP="6DB2B1B3" w:rsidRDefault="6DB2B1B3" w14:paraId="0DAC30EE" w14:textId="1EFDEBF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DB2B1B3" w:rsidR="6DB2B1B3">
        <w:rPr>
          <w:rFonts w:ascii="Verdana" w:hAnsi="Verdana" w:eastAsia="Times New Roman" w:cs="Verdana"/>
          <w:color w:val="000000" w:themeColor="text1" w:themeTint="FF" w:themeShade="FF"/>
          <w:sz w:val="28"/>
          <w:szCs w:val="28"/>
          <w:lang w:eastAsia="pt-BR"/>
        </w:rPr>
        <w:t>Waldeny</w:t>
      </w:r>
      <w:r w:rsidRPr="6DB2B1B3" w:rsidR="6DB2B1B3">
        <w:rPr>
          <w:rFonts w:ascii="Verdana" w:hAnsi="Verdana" w:eastAsia="Times New Roman" w:cs="Verdana"/>
          <w:color w:val="000000" w:themeColor="text1" w:themeTint="FF" w:themeShade="FF"/>
          <w:sz w:val="28"/>
          <w:szCs w:val="28"/>
          <w:lang w:eastAsia="pt-BR"/>
        </w:rPr>
        <w:t xml:space="preserve"> Mendes Santana</w:t>
      </w:r>
    </w:p>
    <w:p w:rsidR="6DB2B1B3" w:rsidP="6DB2B1B3" w:rsidRDefault="6DB2B1B3" w14:paraId="10C79187" w14:textId="6683386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Times New Roman" w:cs="Verdana"/>
          <w:color w:val="000000" w:themeColor="text1" w:themeTint="FF" w:themeShade="FF"/>
          <w:sz w:val="28"/>
          <w:szCs w:val="28"/>
          <w:lang w:eastAsia="pt-BR"/>
        </w:rPr>
      </w:pPr>
    </w:p>
    <w:p w:rsidRPr="00C04FEF" w:rsidR="009C4C1C" w:rsidP="6DB2B1B3" w:rsidRDefault="009C4C1C" w14:paraId="46DDE9A0" w14:textId="22E009D9">
      <w:pPr>
        <w:suppressAutoHyphens/>
        <w:spacing w:after="0" w:line="240" w:lineRule="auto"/>
        <w:rPr>
          <w:rFonts w:ascii="Verdana" w:hAnsi="Verdana" w:eastAsia="SimSun" w:cs="Mangal"/>
          <w:b w:val="1"/>
          <w:bCs w:val="1"/>
          <w:color w:val="1F497D"/>
          <w:sz w:val="28"/>
          <w:szCs w:val="28"/>
          <w:lang w:eastAsia="zh-CN" w:bidi="hi-IN"/>
        </w:rPr>
      </w:pPr>
      <w:r w:rsidRPr="6DB2B1B3">
        <w:rPr>
          <w:rFonts w:ascii="Verdana" w:hAnsi="Verdana" w:eastAsia="SimSun" w:cs="Mangal"/>
          <w:b w:val="1"/>
          <w:bCs w:val="1"/>
          <w:color w:val="1F497D"/>
          <w:kern w:val="1"/>
          <w:sz w:val="28"/>
          <w:szCs w:val="28"/>
          <w:lang w:eastAsia="zh-CN" w:bidi="hi-IN"/>
        </w:rPr>
        <w:t>Elaboração de Conteúdo</w:t>
      </w:r>
    </w:p>
    <w:p w:rsidRPr="00C04FEF" w:rsidR="009C4C1C" w:rsidP="6DB2B1B3" w:rsidRDefault="009C4C1C" w14:textId="77777777" w14:paraId="53958CBA">
      <w:pPr>
        <w:suppressAutoHyphens/>
        <w:spacing w:after="0" w:line="240" w:lineRule="auto"/>
        <w:rPr>
          <w:rFonts w:ascii="Verdana" w:hAnsi="Verdana" w:eastAsia="SimSun" w:cs="Mangal"/>
          <w:b w:val="1"/>
          <w:bCs w:val="1"/>
          <w:color w:val="1F497D"/>
          <w:kern w:val="1"/>
          <w:sz w:val="28"/>
          <w:szCs w:val="28"/>
          <w:lang w:eastAsia="zh-CN" w:bidi="hi-IN"/>
        </w:rPr>
      </w:pPr>
      <w:r w:rsidRPr="6DB2B1B3">
        <w:rPr>
          <w:rFonts w:ascii="Verdana" w:hAnsi="Verdana" w:eastAsia="SimSun" w:cs="Mangal"/>
          <w:b w:val="1"/>
          <w:bCs w:val="1"/>
          <w:color w:val="1F497D"/>
          <w:kern w:val="1"/>
          <w:sz w:val="28"/>
          <w:szCs w:val="28"/>
          <w:lang w:eastAsia="zh-CN" w:bidi="hi-IN"/>
        </w:rPr>
        <w:t>Pesquisa de Campo e Estatística</w:t>
      </w:r>
    </w:p>
    <w:p w:rsidR="00B625E6" w:rsidP="6DB2B1B3" w:rsidRDefault="009C4C1C" w14:paraId="318EE78B" w14:textId="68BB792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SimSun" w:cs="Mangal"/>
          <w:color w:val="000000" w:themeColor="text1" w:themeTint="FF" w:themeShade="FF"/>
          <w:sz w:val="28"/>
          <w:szCs w:val="28"/>
          <w:lang w:eastAsia="zh-CN" w:bidi="hi-IN"/>
        </w:rPr>
      </w:pPr>
      <w:r w:rsidRPr="6DB2B1B3">
        <w:rPr>
          <w:rFonts w:ascii="Verdana" w:hAnsi="Verdana" w:eastAsia="SimSun" w:cs="Mangal"/>
          <w:b w:val="1"/>
          <w:bCs w:val="1"/>
          <w:color w:val="000000"/>
          <w:kern w:val="1"/>
          <w:sz w:val="28"/>
          <w:szCs w:val="28"/>
          <w:lang w:eastAsia="zh-CN" w:bidi="hi-IN"/>
        </w:rPr>
        <w:t>Pesquisador</w:t>
      </w:r>
      <w:r w:rsidRPr="6DB2B1B3" w:rsidR="00D324D9">
        <w:rPr>
          <w:rFonts w:ascii="Verdana" w:hAnsi="Verdana" w:eastAsia="SimSun" w:cs="Mangal"/>
          <w:b w:val="1"/>
          <w:bCs w:val="1"/>
          <w:color w:val="000000"/>
          <w:kern w:val="1"/>
          <w:sz w:val="28"/>
          <w:szCs w:val="28"/>
          <w:lang w:eastAsia="zh-CN" w:bidi="hi-IN"/>
        </w:rPr>
        <w:t>es</w:t>
      </w:r>
      <w:r w:rsidRPr="6DB2B1B3">
        <w:rPr>
          <w:rFonts w:ascii="Verdana" w:hAnsi="Verdana" w:eastAsia="SimSun" w:cs="Mangal"/>
          <w:b w:val="1"/>
          <w:bCs w:val="1"/>
          <w:color w:val="000000"/>
          <w:kern w:val="1"/>
          <w:sz w:val="28"/>
          <w:szCs w:val="28"/>
          <w:lang w:eastAsia="zh-CN" w:bidi="hi-IN"/>
        </w:rPr>
        <w:t xml:space="preserve"> estagiário</w:t>
      </w:r>
      <w:r w:rsidRPr="6DB2B1B3" w:rsidR="00D324D9">
        <w:rPr>
          <w:rFonts w:ascii="Verdana" w:hAnsi="Verdana" w:eastAsia="SimSun" w:cs="Mangal"/>
          <w:b w:val="1"/>
          <w:bCs w:val="1"/>
          <w:color w:val="000000"/>
          <w:kern w:val="1"/>
          <w:sz w:val="28"/>
          <w:szCs w:val="28"/>
          <w:lang w:eastAsia="zh-CN" w:bidi="hi-IN"/>
        </w:rPr>
        <w:t>s</w:t>
      </w:r>
      <w:r w:rsidRPr="6DB2B1B3">
        <w:rPr>
          <w:rFonts w:ascii="Verdana" w:hAnsi="Verdana" w:eastAsia="SimSun" w:cs="Mangal"/>
          <w:b w:val="1"/>
          <w:bCs w:val="1"/>
          <w:color w:val="000000"/>
          <w:kern w:val="1"/>
          <w:sz w:val="28"/>
          <w:szCs w:val="28"/>
          <w:lang w:eastAsia="zh-CN" w:bidi="hi-IN"/>
        </w:rPr>
        <w:t>:</w:t>
      </w: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 xml:space="preserve"> </w:t>
      </w:r>
      <w:r w:rsidRPr="6DB2B1B3" w:rsidR="6DB2B1B3">
        <w:rPr>
          <w:rFonts w:ascii="Verdana" w:hAnsi="Verdana" w:eastAsia="SimSun" w:cs="Mangal"/>
          <w:color w:val="000000" w:themeColor="text1" w:themeTint="FF" w:themeShade="FF"/>
          <w:sz w:val="28"/>
          <w:szCs w:val="28"/>
          <w:lang w:eastAsia="zh-CN" w:bidi="hi-IN"/>
        </w:rPr>
        <w:t>Giovana de Souza</w:t>
      </w:r>
    </w:p>
    <w:p w:rsidR="00B625E6" w:rsidP="6DB2B1B3" w:rsidRDefault="009C4C1C" w14:paraId="0DFE3963" w14:textId="10665B7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SimSun" w:cs="Mangal"/>
          <w:color w:val="000000" w:themeColor="text1" w:themeTint="FF" w:themeShade="FF"/>
          <w:sz w:val="28"/>
          <w:szCs w:val="28"/>
          <w:lang w:eastAsia="zh-CN" w:bidi="hi-IN"/>
        </w:rPr>
      </w:pPr>
      <w:r w:rsidRPr="6DB2B1B3" w:rsidR="6DB2B1B3">
        <w:rPr>
          <w:rFonts w:ascii="Verdana" w:hAnsi="Verdana" w:eastAsia="SimSun" w:cs="Mangal"/>
          <w:color w:val="000000" w:themeColor="text1" w:themeTint="FF" w:themeShade="FF"/>
          <w:sz w:val="28"/>
          <w:szCs w:val="28"/>
          <w:lang w:eastAsia="zh-CN" w:bidi="hi-IN"/>
        </w:rPr>
        <w:t>Richard Matheus Avelino da Silva</w:t>
      </w:r>
    </w:p>
    <w:p w:rsidRPr="00C04FEF" w:rsidR="009C4C1C" w:rsidP="009C4C1C" w:rsidRDefault="009C4C1C" w14:paraId="038053A9" w14:textId="77777777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  <w:r w:rsidRPr="001F22F5">
        <w:rPr>
          <w:rFonts w:ascii="Verdana" w:hAnsi="Verdana" w:eastAsia="SimSun" w:cs="Mangal"/>
          <w:b/>
          <w:bCs/>
          <w:color w:val="000000"/>
          <w:kern w:val="1"/>
          <w:sz w:val="28"/>
          <w:szCs w:val="28"/>
          <w:lang w:eastAsia="zh-CN" w:bidi="hi-IN"/>
        </w:rPr>
        <w:t>Orientador:</w:t>
      </w: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 xml:space="preserve"> Ricardo Alves de Olinda</w:t>
      </w:r>
    </w:p>
    <w:p w:rsidRPr="00C04FEF" w:rsidR="009C4C1C" w:rsidP="009C4C1C" w:rsidRDefault="009C4C1C" w14:paraId="6D163E5A" w14:textId="6C4E658F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>Departamento de Estatística</w:t>
      </w:r>
      <w:r w:rsidR="002A1C6E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>- UEPB</w:t>
      </w:r>
    </w:p>
    <w:p w:rsidRPr="00C04FEF" w:rsidR="009C4C1C" w:rsidP="009C4C1C" w:rsidRDefault="009C4C1C" w14:paraId="0962F93C" w14:textId="77777777">
      <w:pPr>
        <w:suppressAutoHyphens/>
        <w:spacing w:after="0" w:line="240" w:lineRule="auto"/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>CCT- Centro de Ciência e Tecnologia</w:t>
      </w:r>
    </w:p>
    <w:p w:rsidR="00781857" w:rsidP="009C4C1C" w:rsidRDefault="009C4C1C" w14:paraId="1CB1EBD0" w14:textId="77777777">
      <w:pPr>
        <w:suppressAutoHyphens/>
        <w:spacing w:after="0" w:line="240" w:lineRule="auto"/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b/>
          <w:color w:val="000000"/>
          <w:kern w:val="1"/>
          <w:sz w:val="28"/>
          <w:szCs w:val="28"/>
          <w:lang w:eastAsia="zh-CN" w:bidi="hi-IN"/>
        </w:rPr>
        <w:t>Coordenadora de Campo</w:t>
      </w:r>
      <w:r w:rsidRPr="00C04FEF">
        <w:rPr>
          <w:rFonts w:ascii="Verdana" w:hAnsi="Verdana" w:eastAsia="SimSun" w:cs="Mangal"/>
          <w:color w:val="000000"/>
          <w:kern w:val="1"/>
          <w:sz w:val="28"/>
          <w:szCs w:val="28"/>
          <w:lang w:eastAsia="zh-CN" w:bidi="hi-IN"/>
        </w:rPr>
        <w:t>: Ana Cláudia Carneiro Chaves</w:t>
      </w:r>
    </w:p>
    <w:p w:rsidRPr="00C5664D" w:rsidR="009C4C1C" w:rsidP="009C4C1C" w:rsidRDefault="00781857" w14:paraId="63DA054E" w14:textId="2888A7CF">
      <w:pPr>
        <w:suppressAutoHyphens/>
        <w:spacing w:after="0" w:line="240" w:lineRule="auto"/>
        <w:rPr>
          <w:rFonts w:ascii="Verdana" w:hAnsi="Verdana" w:eastAsia="SimSun" w:cs="Mangal"/>
          <w:kern w:val="1"/>
          <w:sz w:val="24"/>
          <w:szCs w:val="24"/>
          <w:lang w:eastAsia="zh-CN" w:bidi="hi-IN"/>
        </w:rPr>
      </w:pPr>
      <w:r w:rsidRPr="00C04FEF" w:rsidR="009C4C1C">
        <w:rPr>
          <w:rFonts w:ascii="Verdana" w:hAnsi="Verdana" w:eastAsia="SimSun" w:cs="Mangal"/>
          <w:color w:val="000000"/>
          <w:kern w:val="1"/>
          <w:sz w:val="28"/>
          <w:szCs w:val="28"/>
          <w:highlight w:val="yellow"/>
          <w:lang w:eastAsia="zh-CN" w:bidi="hi-IN"/>
        </w:rPr>
        <w:br/>
      </w:r>
    </w:p>
    <w:p w:rsidRPr="00C04FEF" w:rsidR="009C4C1C" w:rsidP="009C4C1C" w:rsidRDefault="009C4C1C" w14:paraId="3E0A63B8" w14:textId="77777777">
      <w:pPr>
        <w:suppressAutoHyphens/>
        <w:spacing w:after="0" w:line="240" w:lineRule="auto"/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</w:pPr>
      <w:r w:rsidRPr="00C04FEF">
        <w:rPr>
          <w:rFonts w:ascii="Verdana" w:hAnsi="Verdana" w:eastAsia="SimSun" w:cs="Mangal"/>
          <w:b/>
          <w:color w:val="1F497D"/>
          <w:kern w:val="1"/>
          <w:sz w:val="28"/>
          <w:szCs w:val="28"/>
          <w:lang w:eastAsia="zh-CN" w:bidi="hi-IN"/>
        </w:rPr>
        <w:t>Projeto Gráfico e Diagramação</w:t>
      </w:r>
    </w:p>
    <w:p w:rsidRPr="00C04FEF" w:rsidR="009C4C1C" w:rsidP="009C4C1C" w:rsidRDefault="009C4C1C" w14:paraId="2FA05047" w14:textId="77777777">
      <w:pPr>
        <w:suppressAutoHyphens/>
        <w:spacing w:after="0" w:line="240" w:lineRule="auto"/>
        <w:rPr>
          <w:rFonts w:ascii="Verdana" w:hAnsi="Verdana" w:eastAsia="SimSun" w:cs="Mangal"/>
          <w:noProof/>
          <w:kern w:val="1"/>
          <w:sz w:val="28"/>
          <w:szCs w:val="28"/>
          <w:lang w:eastAsia="pt-BR"/>
        </w:rPr>
      </w:pPr>
      <w:r w:rsidRPr="00C04FEF">
        <w:rPr>
          <w:rFonts w:ascii="Verdana" w:hAnsi="Verdana" w:eastAsia="SimSun" w:cs="Mangal"/>
          <w:noProof/>
          <w:kern w:val="1"/>
          <w:sz w:val="28"/>
          <w:szCs w:val="28"/>
          <w:lang w:eastAsia="pt-BR"/>
        </w:rPr>
        <w:t>Projeto Gráfico e Diagramação</w:t>
      </w:r>
    </w:p>
    <w:p w:rsidRPr="00C5664D" w:rsidR="00134C0E" w:rsidP="00C5664D" w:rsidRDefault="009C4C1C" w14:paraId="596572B6" w14:textId="01EAE0D9">
      <w:pPr>
        <w:suppressAutoHyphens/>
        <w:spacing w:after="0" w:line="240" w:lineRule="auto"/>
        <w:rPr>
          <w:rFonts w:ascii="Verdana" w:hAnsi="Verdana" w:eastAsia="SimSun" w:cs="Mangal"/>
          <w:noProof/>
          <w:kern w:val="1"/>
          <w:sz w:val="28"/>
          <w:szCs w:val="28"/>
          <w:lang w:eastAsia="pt-BR"/>
        </w:rPr>
      </w:pPr>
      <w:r w:rsidRPr="00C04FEF">
        <w:rPr>
          <w:rFonts w:ascii="Verdana" w:hAnsi="Verdana" w:eastAsia="SimSun" w:cs="Mangal"/>
          <w:noProof/>
          <w:kern w:val="1"/>
          <w:sz w:val="28"/>
          <w:szCs w:val="28"/>
          <w:lang w:eastAsia="pt-BR"/>
        </w:rPr>
        <w:t>Assessoria de Comunicação - Jornalista Eliane França DRT/PB 2000</w:t>
      </w:r>
    </w:p>
    <w:p w:rsidRPr="00C04FEF" w:rsidR="00134C0E" w:rsidP="6DB2B1B3" w:rsidRDefault="00134C0E" w14:paraId="208787D2" w14:textId="27374793">
      <w:pPr>
        <w:pStyle w:val="Normal"/>
        <w:suppressAutoHyphens/>
        <w:spacing w:after="0" w:line="240" w:lineRule="auto"/>
        <w:rPr>
          <w:rFonts w:ascii="Verdana" w:hAnsi="Verdana" w:eastAsia="SimSun" w:cs="Mangal"/>
          <w:noProof/>
          <w:sz w:val="28"/>
          <w:szCs w:val="28"/>
          <w:lang w:eastAsia="pt-BR"/>
        </w:rPr>
      </w:pPr>
    </w:p>
    <w:p w:rsidRPr="00C04FEF" w:rsidR="00134C0E" w:rsidP="6DB2B1B3" w:rsidRDefault="00134C0E" w14:paraId="46F2BE52" w14:textId="047BFF8E">
      <w:pPr>
        <w:pStyle w:val="Normal"/>
        <w:suppressAutoHyphens/>
        <w:spacing w:after="0" w:line="240" w:lineRule="auto"/>
        <w:rPr>
          <w:rFonts w:ascii="Verdana" w:hAnsi="Verdana" w:eastAsia="SimSun" w:cs="Mangal"/>
          <w:noProof/>
          <w:sz w:val="28"/>
          <w:szCs w:val="28"/>
          <w:lang w:eastAsia="pt-BR"/>
        </w:rPr>
      </w:pPr>
    </w:p>
    <w:p w:rsidRPr="00C04FEF" w:rsidR="00134C0E" w:rsidP="6DB2B1B3" w:rsidRDefault="00134C0E" w14:paraId="109414AA" w14:textId="65967F72">
      <w:pPr>
        <w:pStyle w:val="Normal"/>
        <w:suppressAutoHyphens/>
        <w:spacing w:after="0" w:line="240" w:lineRule="auto"/>
        <w:rPr>
          <w:rFonts w:ascii="Verdana" w:hAnsi="Verdana" w:eastAsia="SimSun" w:cs="Mangal"/>
          <w:noProof/>
          <w:kern w:val="1"/>
          <w:sz w:val="28"/>
          <w:szCs w:val="28"/>
          <w:lang w:eastAsia="pt-BR"/>
        </w:rPr>
      </w:pPr>
    </w:p>
    <w:p w:rsidRPr="00C04FEF" w:rsidR="009C4C1C" w:rsidP="009C4C1C" w:rsidRDefault="009C4C1C" w14:paraId="1937C181" w14:textId="77630843">
      <w:pPr>
        <w:suppressAutoHyphens/>
        <w:spacing w:after="0" w:line="240" w:lineRule="auto"/>
        <w:rPr>
          <w:rFonts w:ascii="Verdana" w:hAnsi="Verdana" w:eastAsia="SimSun" w:cs="Mangal"/>
          <w:b/>
          <w:kern w:val="1"/>
          <w:sz w:val="36"/>
          <w:szCs w:val="36"/>
          <w:lang w:eastAsia="zh-CN" w:bidi="hi-IN"/>
        </w:rPr>
      </w:pPr>
      <w:r w:rsidRPr="00C04FEF">
        <w:rPr>
          <w:rFonts w:ascii="Verdana" w:hAnsi="Verdana" w:eastAsia="SimSun" w:cs="Mangal"/>
          <w:b/>
          <w:color w:val="042B55"/>
          <w:kern w:val="1"/>
          <w:sz w:val="36"/>
          <w:szCs w:val="36"/>
          <w:lang w:eastAsia="zh-CN" w:bidi="hi-IN"/>
        </w:rPr>
        <w:t>SUMÁRIO</w:t>
      </w:r>
    </w:p>
    <w:p w:rsidRPr="00C04FEF" w:rsidR="009C4C1C" w:rsidP="009C4C1C" w:rsidRDefault="009C4C1C" w14:paraId="0B073501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32"/>
          <w:szCs w:val="32"/>
          <w:lang w:eastAsia="zh-CN" w:bidi="hi-IN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6"/>
        <w:gridCol w:w="703"/>
      </w:tblGrid>
      <w:tr w:rsidRPr="00C04FEF" w:rsidR="009C4C1C" w:rsidTr="00C66284" w14:paraId="2E7F68AE" w14:textId="77777777">
        <w:tc>
          <w:tcPr>
            <w:tcW w:w="8936" w:type="dxa"/>
            <w:shd w:val="clear" w:color="auto" w:fill="auto"/>
          </w:tcPr>
          <w:p w:rsidRPr="00C04FEF" w:rsidR="009C4C1C" w:rsidP="009C4C1C" w:rsidRDefault="009C4C1C" w14:paraId="2E891140" w14:textId="77777777">
            <w:pPr>
              <w:suppressLineNumbers/>
              <w:suppressAutoHyphens/>
              <w:spacing w:after="0" w:line="240" w:lineRule="auto"/>
              <w:rPr>
                <w:rFonts w:ascii="Verdana" w:hAnsi="Verdana" w:eastAsia="SimSun" w:cs="Mangal"/>
                <w:kern w:val="1"/>
                <w:sz w:val="32"/>
                <w:szCs w:val="32"/>
                <w:lang w:eastAsia="zh-CN" w:bidi="hi-IN"/>
              </w:rPr>
            </w:pPr>
            <w:r w:rsidRPr="00C04FEF">
              <w:rPr>
                <w:rFonts w:ascii="Verdana" w:hAnsi="Verdana" w:eastAsia="SimSun" w:cs="Ari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Apresentação</w:t>
            </w:r>
          </w:p>
        </w:tc>
        <w:tc>
          <w:tcPr>
            <w:tcW w:w="703" w:type="dxa"/>
            <w:shd w:val="clear" w:color="auto" w:fill="auto"/>
          </w:tcPr>
          <w:p w:rsidRPr="00C04FEF" w:rsidR="009C4C1C" w:rsidP="009C4C1C" w:rsidRDefault="00C66284" w14:paraId="5B678C54" w14:textId="2016D0B2">
            <w:pPr>
              <w:suppressLineNumbers/>
              <w:suppressAutoHyphens/>
              <w:spacing w:after="0" w:line="240" w:lineRule="auto"/>
              <w:jc w:val="right"/>
              <w:rPr>
                <w:rFonts w:ascii="Verdana" w:hAnsi="Verdana" w:eastAsia="SimSun" w:cs="Mangal"/>
                <w:kern w:val="1"/>
                <w:sz w:val="32"/>
                <w:szCs w:val="32"/>
                <w:lang w:eastAsia="zh-CN" w:bidi="hi-IN"/>
              </w:rPr>
            </w:pPr>
            <w:r>
              <w:rPr>
                <w:rFonts w:ascii="Verdana" w:hAnsi="Verdana" w:eastAsia="SimSun" w:cs="Mang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4</w:t>
            </w:r>
          </w:p>
        </w:tc>
      </w:tr>
      <w:tr w:rsidRPr="00C04FEF" w:rsidR="009C4C1C" w:rsidTr="00C66284" w14:paraId="44003E06" w14:textId="77777777">
        <w:tc>
          <w:tcPr>
            <w:tcW w:w="8936" w:type="dxa"/>
            <w:shd w:val="clear" w:color="auto" w:fill="auto"/>
          </w:tcPr>
          <w:p w:rsidRPr="00C04FEF" w:rsidR="009C4C1C" w:rsidP="009C4C1C" w:rsidRDefault="009C4C1C" w14:paraId="68DF9FD8" w14:textId="40548A7C">
            <w:pPr>
              <w:suppressLineNumbers/>
              <w:suppressAutoHyphens/>
              <w:spacing w:after="0" w:line="240" w:lineRule="auto"/>
              <w:rPr>
                <w:rFonts w:ascii="Verdana" w:hAnsi="Verdana" w:eastAsia="SimSun" w:cs="Mangal"/>
                <w:kern w:val="1"/>
                <w:sz w:val="32"/>
                <w:szCs w:val="32"/>
                <w:lang w:eastAsia="zh-CN" w:bidi="hi-IN"/>
              </w:rPr>
            </w:pPr>
            <w:r w:rsidRPr="00C04FEF">
              <w:rPr>
                <w:rFonts w:ascii="Verdana" w:hAnsi="Verdana" w:eastAsia="SimSun" w:cs="Ari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Relação dos estabelecimentos</w:t>
            </w:r>
          </w:p>
        </w:tc>
        <w:tc>
          <w:tcPr>
            <w:tcW w:w="703" w:type="dxa"/>
            <w:shd w:val="clear" w:color="auto" w:fill="auto"/>
          </w:tcPr>
          <w:p w:rsidRPr="00C04FEF" w:rsidR="009C4C1C" w:rsidP="009C4C1C" w:rsidRDefault="00C66284" w14:paraId="660409FE" w14:textId="262AF579">
            <w:pPr>
              <w:suppressLineNumbers/>
              <w:suppressAutoHyphens/>
              <w:spacing w:after="0" w:line="240" w:lineRule="auto"/>
              <w:jc w:val="right"/>
              <w:rPr>
                <w:rFonts w:ascii="Verdana" w:hAnsi="Verdana" w:eastAsia="SimSun" w:cs="Mang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</w:pPr>
            <w:r>
              <w:rPr>
                <w:rFonts w:ascii="Verdana" w:hAnsi="Verdana" w:eastAsia="SimSun" w:cs="Mang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4</w:t>
            </w:r>
          </w:p>
        </w:tc>
      </w:tr>
      <w:tr w:rsidRPr="00C04FEF" w:rsidR="009C4C1C" w:rsidTr="00C66284" w14:paraId="10362785" w14:textId="77777777">
        <w:tc>
          <w:tcPr>
            <w:tcW w:w="8936" w:type="dxa"/>
            <w:shd w:val="clear" w:color="auto" w:fill="auto"/>
          </w:tcPr>
          <w:p w:rsidRPr="00C04FEF" w:rsidR="009C4C1C" w:rsidP="009C4C1C" w:rsidRDefault="009C4C1C" w14:paraId="58584378" w14:textId="24DC3DD4">
            <w:pPr>
              <w:suppressAutoHyphens/>
              <w:spacing w:after="0" w:line="240" w:lineRule="auto"/>
              <w:rPr>
                <w:rFonts w:ascii="Verdana" w:hAnsi="Verdana" w:eastAsia="SimSun" w:cs="Arial"/>
                <w:b/>
                <w:bCs/>
                <w:color w:val="000000"/>
                <w:kern w:val="1"/>
                <w:sz w:val="32"/>
                <w:szCs w:val="32"/>
                <w:lang w:eastAsia="zh-CN" w:bidi="hi-IN"/>
              </w:rPr>
            </w:pPr>
            <w:r w:rsidRPr="00C04FEF">
              <w:rPr>
                <w:rFonts w:ascii="Verdana" w:hAnsi="Verdana" w:eastAsia="SimSun" w:cs="Ari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Resultado</w:t>
            </w:r>
            <w:r w:rsidR="007022F4">
              <w:rPr>
                <w:rFonts w:ascii="Verdana" w:hAnsi="Verdana" w:eastAsia="SimSun" w:cs="Ari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s</w:t>
            </w:r>
            <w:r w:rsidRPr="00C04FEF">
              <w:rPr>
                <w:rFonts w:ascii="Verdana" w:hAnsi="Verdana" w:eastAsia="SimSun" w:cs="Ari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 xml:space="preserve"> da pesquisa</w:t>
            </w:r>
          </w:p>
        </w:tc>
        <w:tc>
          <w:tcPr>
            <w:tcW w:w="703" w:type="dxa"/>
            <w:shd w:val="clear" w:color="auto" w:fill="auto"/>
          </w:tcPr>
          <w:p w:rsidRPr="00C04FEF" w:rsidR="009C4C1C" w:rsidP="009C4C1C" w:rsidRDefault="00C66284" w14:paraId="4D2143E3" w14:textId="43E12BFD">
            <w:pPr>
              <w:suppressLineNumbers/>
              <w:suppressAutoHyphens/>
              <w:spacing w:after="0" w:line="240" w:lineRule="auto"/>
              <w:jc w:val="right"/>
              <w:rPr>
                <w:rFonts w:ascii="Verdana" w:hAnsi="Verdana" w:eastAsia="SimSun" w:cs="Mang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</w:pPr>
            <w:r>
              <w:rPr>
                <w:rFonts w:ascii="Verdana" w:hAnsi="Verdana" w:eastAsia="SimSun" w:cs="Mang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  <w:t>5</w:t>
            </w:r>
          </w:p>
        </w:tc>
      </w:tr>
      <w:tr w:rsidRPr="00C04FEF" w:rsidR="009C4C1C" w:rsidTr="00C66284" w14:paraId="395190D1" w14:textId="77777777">
        <w:tc>
          <w:tcPr>
            <w:tcW w:w="8936" w:type="dxa"/>
            <w:shd w:val="clear" w:color="auto" w:fill="auto"/>
          </w:tcPr>
          <w:p w:rsidRPr="00C04FEF" w:rsidR="009C4C1C" w:rsidP="009C4C1C" w:rsidRDefault="009C4C1C" w14:paraId="0896DACF" w14:textId="084FAF87">
            <w:pPr>
              <w:suppressAutoHyphens/>
              <w:spacing w:after="0" w:line="240" w:lineRule="auto"/>
              <w:rPr>
                <w:rFonts w:ascii="Verdana" w:hAnsi="Verdana" w:eastAsia="SimSun" w:cs="Mangal"/>
                <w:kern w:val="1"/>
                <w:sz w:val="32"/>
                <w:szCs w:val="32"/>
                <w:lang w:eastAsia="zh-CN" w:bidi="hi-IN"/>
              </w:rPr>
            </w:pPr>
          </w:p>
        </w:tc>
        <w:tc>
          <w:tcPr>
            <w:tcW w:w="703" w:type="dxa"/>
            <w:shd w:val="clear" w:color="auto" w:fill="auto"/>
          </w:tcPr>
          <w:p w:rsidRPr="00C04FEF" w:rsidR="009C4C1C" w:rsidP="009C4C1C" w:rsidRDefault="009C4C1C" w14:paraId="1E54E13D" w14:textId="77777777">
            <w:pPr>
              <w:suppressLineNumbers/>
              <w:suppressAutoHyphens/>
              <w:spacing w:after="0" w:line="240" w:lineRule="auto"/>
              <w:jc w:val="right"/>
              <w:rPr>
                <w:rFonts w:ascii="Verdana" w:hAnsi="Verdana" w:eastAsia="SimSun" w:cs="Mangal"/>
                <w:b/>
                <w:kern w:val="1"/>
                <w:sz w:val="32"/>
                <w:szCs w:val="32"/>
                <w:lang w:eastAsia="zh-CN" w:bidi="hi-IN"/>
              </w:rPr>
            </w:pPr>
          </w:p>
        </w:tc>
      </w:tr>
      <w:tr w:rsidRPr="00C04FEF" w:rsidR="009C4C1C" w:rsidTr="00C66284" w14:paraId="2F098072" w14:textId="77777777">
        <w:tc>
          <w:tcPr>
            <w:tcW w:w="8936" w:type="dxa"/>
            <w:shd w:val="clear" w:color="auto" w:fill="auto"/>
          </w:tcPr>
          <w:p w:rsidRPr="00C04FEF" w:rsidR="009C4C1C" w:rsidP="009C4C1C" w:rsidRDefault="009C4C1C" w14:paraId="092D697C" w14:textId="77777777">
            <w:pPr>
              <w:suppressAutoHyphens/>
              <w:spacing w:after="0" w:line="240" w:lineRule="auto"/>
              <w:ind w:left="714"/>
              <w:rPr>
                <w:rFonts w:ascii="Verdana" w:hAnsi="Verdana" w:eastAsia="SimSun" w:cs="Arial"/>
                <w:b/>
                <w:bCs/>
                <w:color w:val="042B55"/>
                <w:kern w:val="1"/>
                <w:sz w:val="32"/>
                <w:szCs w:val="32"/>
                <w:lang w:eastAsia="zh-CN" w:bidi="hi-IN"/>
              </w:rPr>
            </w:pPr>
          </w:p>
        </w:tc>
        <w:tc>
          <w:tcPr>
            <w:tcW w:w="703" w:type="dxa"/>
            <w:shd w:val="clear" w:color="auto" w:fill="auto"/>
          </w:tcPr>
          <w:p w:rsidRPr="00C04FEF" w:rsidR="009C4C1C" w:rsidP="009C4C1C" w:rsidRDefault="009C4C1C" w14:paraId="2E347F6F" w14:textId="77777777">
            <w:pPr>
              <w:suppressLineNumbers/>
              <w:suppressAutoHyphens/>
              <w:spacing w:after="0" w:line="240" w:lineRule="auto"/>
              <w:jc w:val="right"/>
              <w:rPr>
                <w:rFonts w:ascii="Verdana" w:hAnsi="Verdana" w:eastAsia="SimSun" w:cs="Mangal"/>
                <w:b/>
                <w:kern w:val="1"/>
                <w:sz w:val="32"/>
                <w:szCs w:val="32"/>
                <w:lang w:eastAsia="zh-CN" w:bidi="hi-IN"/>
              </w:rPr>
            </w:pPr>
          </w:p>
        </w:tc>
      </w:tr>
      <w:tr w:rsidRPr="00C04FEF" w:rsidR="009C4C1C" w:rsidTr="00C66284" w14:paraId="251BB44A" w14:textId="77777777">
        <w:tc>
          <w:tcPr>
            <w:tcW w:w="8936" w:type="dxa"/>
            <w:shd w:val="clear" w:color="auto" w:fill="auto"/>
          </w:tcPr>
          <w:p w:rsidRPr="00C04FEF" w:rsidR="009C4C1C" w:rsidP="009C4C1C" w:rsidRDefault="009C4C1C" w14:paraId="1A9154F5" w14:textId="77777777">
            <w:pPr>
              <w:suppressAutoHyphens/>
              <w:spacing w:after="0" w:line="240" w:lineRule="auto"/>
              <w:rPr>
                <w:rFonts w:ascii="Verdana" w:hAnsi="Verdana" w:eastAsia="SimSun" w:cs="Arial"/>
                <w:b/>
                <w:bCs/>
                <w:color w:val="000000"/>
                <w:kern w:val="1"/>
                <w:sz w:val="32"/>
                <w:szCs w:val="32"/>
                <w:lang w:eastAsia="zh-CN" w:bidi="hi-IN"/>
              </w:rPr>
            </w:pPr>
          </w:p>
        </w:tc>
        <w:tc>
          <w:tcPr>
            <w:tcW w:w="703" w:type="dxa"/>
            <w:shd w:val="clear" w:color="auto" w:fill="auto"/>
          </w:tcPr>
          <w:p w:rsidRPr="00C04FEF" w:rsidR="009C4C1C" w:rsidP="009C4C1C" w:rsidRDefault="009C4C1C" w14:paraId="5474EFAD" w14:textId="77777777">
            <w:pPr>
              <w:suppressLineNumbers/>
              <w:suppressAutoHyphens/>
              <w:spacing w:after="0" w:line="240" w:lineRule="auto"/>
              <w:jc w:val="right"/>
              <w:rPr>
                <w:rFonts w:ascii="Verdana" w:hAnsi="Verdana" w:eastAsia="SimSun" w:cs="Arial"/>
                <w:b/>
                <w:bCs/>
                <w:color w:val="000000"/>
                <w:kern w:val="1"/>
                <w:sz w:val="32"/>
                <w:szCs w:val="32"/>
                <w:lang w:eastAsia="zh-CN" w:bidi="hi-IN"/>
              </w:rPr>
            </w:pPr>
          </w:p>
        </w:tc>
      </w:tr>
    </w:tbl>
    <w:p w:rsidRPr="00C04FEF" w:rsidR="009C4C1C" w:rsidP="009C4C1C" w:rsidRDefault="009C4C1C" w14:paraId="32E038B3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32"/>
          <w:szCs w:val="32"/>
          <w:lang w:eastAsia="zh-CN" w:bidi="hi-IN"/>
        </w:rPr>
      </w:pPr>
    </w:p>
    <w:p w:rsidRPr="00C04FEF" w:rsidR="009C4C1C" w:rsidP="009C4C1C" w:rsidRDefault="009C4C1C" w14:paraId="5EEBFF3F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1EABF406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45BD3F61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083544BB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7E9A8143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085DE48C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1515966B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78384C40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22D23B19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7631EDB1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7478A7AB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53C53B70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47AF286F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4F1F82" w:rsidP="009C4C1C" w:rsidRDefault="004F1F82" w14:paraId="77AD6438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EA4541" w:rsidP="009C4C1C" w:rsidRDefault="00EA4541" w14:paraId="754E7341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="009C4C1C" w:rsidP="009C4C1C" w:rsidRDefault="009C4C1C" w14:paraId="25AF140D" w14:textId="6036A701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D70043" w:rsidP="009C4C1C" w:rsidRDefault="00D70043" w14:paraId="2BB1C5E1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C04FEF" w:rsidR="009C4C1C" w:rsidP="009C4C1C" w:rsidRDefault="009C4C1C" w14:paraId="48A0F583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52"/>
          <w:szCs w:val="52"/>
          <w:lang w:eastAsia="zh-CN" w:bidi="hi-IN"/>
        </w:rPr>
      </w:pPr>
    </w:p>
    <w:p w:rsidRPr="00F26B03" w:rsidR="001F0ED8" w:rsidP="003533AB" w:rsidRDefault="009C4C1C" w14:paraId="15119AE5" w14:textId="61E1C408">
      <w:pPr>
        <w:pStyle w:val="PargrafodaLista"/>
        <w:numPr>
          <w:ilvl w:val="0"/>
          <w:numId w:val="10"/>
        </w:numPr>
        <w:suppressAutoHyphens/>
        <w:spacing w:after="0" w:line="240" w:lineRule="auto"/>
        <w:ind w:left="426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  <w:r w:rsidRPr="00F26B03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>Apresentação</w:t>
      </w:r>
    </w:p>
    <w:p w:rsidRPr="00F26B03" w:rsidR="009C4C1C" w:rsidP="009C4C1C" w:rsidRDefault="009C4C1C" w14:paraId="6FA98B68" w14:textId="77777777">
      <w:pPr>
        <w:suppressAutoHyphens/>
        <w:spacing w:after="0" w:line="240" w:lineRule="auto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</w:p>
    <w:p w:rsidRPr="00F26B03" w:rsidR="009533B3" w:rsidP="00076349" w:rsidRDefault="00CF4B15" w14:paraId="491EA861" w14:textId="261C7D38">
      <w:pPr>
        <w:ind w:firstLine="360"/>
        <w:rPr>
          <w:rFonts w:ascii="Verdana" w:hAnsi="Verdana" w:cs="Arial"/>
          <w:sz w:val="24"/>
          <w:szCs w:val="24"/>
        </w:rPr>
      </w:pPr>
      <w:bookmarkStart w:name="_Toc442435698" w:id="2"/>
      <w:bookmarkStart w:name="_Toc442894840" w:id="3"/>
      <w:bookmarkStart w:name="_Toc442895461" w:id="4"/>
      <w:bookmarkStart w:name="_Toc442895647" w:id="5"/>
      <w:bookmarkStart w:name="_Toc444243561" w:id="6"/>
      <w:bookmarkStart w:name="_Toc444243585" w:id="7"/>
      <w:bookmarkStart w:name="_Toc444254578" w:id="8"/>
      <w:bookmarkStart w:name="_Toc445460673" w:id="9"/>
      <w:bookmarkStart w:name="_Toc447612403" w:id="10"/>
      <w:bookmarkStart w:name="_Toc450644352" w:id="11"/>
      <w:bookmarkStart w:name="_Toc453150265" w:id="12"/>
      <w:bookmarkStart w:name="_Toc453232332" w:id="13"/>
      <w:bookmarkStart w:name="_Toc455999173" w:id="14"/>
      <w:r w:rsidRPr="00F26B03">
        <w:rPr>
          <w:rFonts w:ascii="Verdana" w:hAnsi="Verdana" w:eastAsia="font48" w:cs="Times New Roman"/>
          <w:noProof/>
          <w:color w:val="000000"/>
          <w:kern w:val="1"/>
          <w:sz w:val="24"/>
          <w:szCs w:val="24"/>
          <w:lang w:eastAsia="pt-BR"/>
        </w:rPr>
        <w:t xml:space="preserve">       </w:t>
      </w:r>
      <w:r w:rsidRPr="00F26B03" w:rsidR="009C4C1C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>A equipe de Pesquisa de Campo e Estatística do Fundo Municipal de Defesa de Direitos Difuso</w:t>
      </w:r>
      <w:r w:rsidRPr="00F26B03" w:rsidR="008B02D1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 xml:space="preserve">s (PROCON) de Campina Grande/PB em parceria com o Departamento </w:t>
      </w:r>
      <w:r w:rsidRPr="00F26B03" w:rsidR="009C4C1C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>de Estatística da Universidade Estadual da Paraíba (UEPB) realizou uma pesquisa</w:t>
      </w:r>
      <w:r w:rsidRPr="00F26B03" w:rsidR="009533B3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 xml:space="preserve"> que</w:t>
      </w:r>
      <w:r w:rsidRPr="00F26B03" w:rsidR="009C4C1C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 xml:space="preserve"> </w:t>
      </w:r>
      <w:r w:rsidRPr="00F26B03" w:rsidR="009533B3">
        <w:rPr>
          <w:rFonts w:ascii="Verdana" w:hAnsi="Verdana" w:cs="Arial"/>
          <w:sz w:val="24"/>
          <w:szCs w:val="24"/>
        </w:rPr>
        <w:t>tem por objetivo oferecer uma referência ao consumidor através dos preços obtidos dentro da amostra pesquisada. Na ocasião foram pesquisad</w:t>
      </w:r>
      <w:r w:rsidR="00076349">
        <w:rPr>
          <w:rFonts w:ascii="Verdana" w:hAnsi="Verdana" w:cs="Arial"/>
          <w:sz w:val="24"/>
          <w:szCs w:val="24"/>
        </w:rPr>
        <w:t>as</w:t>
      </w:r>
      <w:r w:rsidRPr="00F26B03" w:rsidR="009533B3">
        <w:rPr>
          <w:rFonts w:ascii="Verdana" w:hAnsi="Verdana" w:cs="Arial"/>
          <w:sz w:val="24"/>
          <w:szCs w:val="24"/>
        </w:rPr>
        <w:t xml:space="preserve"> algu</w:t>
      </w:r>
      <w:r w:rsidR="00076349">
        <w:rPr>
          <w:rFonts w:ascii="Verdana" w:hAnsi="Verdana" w:cs="Arial"/>
          <w:sz w:val="24"/>
          <w:szCs w:val="24"/>
        </w:rPr>
        <w:t>mas</w:t>
      </w:r>
      <w:r w:rsidRPr="00F26B03" w:rsidR="009533B3">
        <w:rPr>
          <w:rFonts w:ascii="Verdana" w:hAnsi="Verdana" w:cs="Arial"/>
          <w:sz w:val="24"/>
          <w:szCs w:val="24"/>
        </w:rPr>
        <w:t xml:space="preserve"> </w:t>
      </w:r>
      <w:r w:rsidR="00076349">
        <w:rPr>
          <w:rFonts w:ascii="Verdana" w:hAnsi="Verdana" w:cs="Arial"/>
          <w:sz w:val="24"/>
          <w:szCs w:val="24"/>
        </w:rPr>
        <w:t>comidas típicas</w:t>
      </w:r>
      <w:r w:rsidRPr="00F26B03" w:rsidR="009533B3">
        <w:rPr>
          <w:rFonts w:ascii="Verdana" w:hAnsi="Verdana" w:cs="Arial"/>
          <w:sz w:val="24"/>
          <w:szCs w:val="24"/>
        </w:rPr>
        <w:t xml:space="preserve"> que foram agrupados em </w:t>
      </w:r>
      <w:r w:rsidR="006D2FA5">
        <w:rPr>
          <w:rFonts w:ascii="Verdana" w:hAnsi="Verdana" w:cs="Arial"/>
          <w:sz w:val="24"/>
          <w:szCs w:val="24"/>
        </w:rPr>
        <w:t>seis</w:t>
      </w:r>
      <w:r w:rsidR="00AF438B">
        <w:rPr>
          <w:rFonts w:ascii="Verdana" w:hAnsi="Verdana" w:cs="Arial"/>
          <w:sz w:val="24"/>
          <w:szCs w:val="24"/>
        </w:rPr>
        <w:t xml:space="preserve"> </w:t>
      </w:r>
      <w:r w:rsidRPr="00F26B03" w:rsidR="009533B3">
        <w:rPr>
          <w:rFonts w:ascii="Verdana" w:hAnsi="Verdana" w:cs="Arial"/>
          <w:sz w:val="24"/>
          <w:szCs w:val="24"/>
        </w:rPr>
        <w:t xml:space="preserve">categorias: </w:t>
      </w:r>
    </w:p>
    <w:p w:rsidRPr="00F26B03" w:rsidR="002459AB" w:rsidP="002459AB" w:rsidRDefault="002459AB" w14:paraId="6A41DA4A" w14:textId="6CD206D0">
      <w:pPr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1) </w:t>
      </w:r>
      <w:r w:rsidR="001B6CA5">
        <w:rPr>
          <w:rFonts w:ascii="Verdana" w:hAnsi="Verdana" w:cs="Arial"/>
          <w:sz w:val="24"/>
          <w:szCs w:val="24"/>
        </w:rPr>
        <w:t>Milho</w:t>
      </w:r>
      <w:r w:rsidR="00AF438B">
        <w:rPr>
          <w:rFonts w:ascii="Verdana" w:hAnsi="Verdana" w:cs="Arial"/>
          <w:sz w:val="24"/>
          <w:szCs w:val="24"/>
        </w:rPr>
        <w:t xml:space="preserve"> </w:t>
      </w:r>
      <w:r w:rsidR="001B6CA5">
        <w:rPr>
          <w:rFonts w:ascii="Verdana" w:hAnsi="Verdana" w:cs="Arial"/>
          <w:sz w:val="24"/>
          <w:szCs w:val="24"/>
        </w:rPr>
        <w:t>(Unidade e Mão)</w:t>
      </w:r>
      <w:r w:rsidRPr="00F26B03">
        <w:rPr>
          <w:rFonts w:ascii="Verdana" w:hAnsi="Verdana" w:cs="Arial"/>
          <w:sz w:val="24"/>
          <w:szCs w:val="24"/>
        </w:rPr>
        <w:t xml:space="preserve"> </w:t>
      </w:r>
    </w:p>
    <w:p w:rsidRPr="00F26B03" w:rsidR="002459AB" w:rsidP="002459AB" w:rsidRDefault="002459AB" w14:paraId="7B6037A0" w14:textId="2CE9BF54">
      <w:pPr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2) </w:t>
      </w:r>
      <w:r w:rsidR="001B6CA5">
        <w:rPr>
          <w:rFonts w:ascii="Verdana" w:hAnsi="Verdana" w:cs="Arial"/>
          <w:sz w:val="24"/>
          <w:szCs w:val="24"/>
        </w:rPr>
        <w:t>Pamonha e Canjica</w:t>
      </w:r>
    </w:p>
    <w:p w:rsidRPr="00F26B03" w:rsidR="002459AB" w:rsidP="002459AB" w:rsidRDefault="002459AB" w14:paraId="3542E0CC" w14:textId="3BB38D09">
      <w:pPr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3) </w:t>
      </w:r>
      <w:r w:rsidR="001B6CA5">
        <w:rPr>
          <w:rFonts w:ascii="Verdana" w:hAnsi="Verdana" w:cs="Arial"/>
          <w:sz w:val="24"/>
          <w:szCs w:val="24"/>
        </w:rPr>
        <w:t>Bolo</w:t>
      </w:r>
      <w:r w:rsidRPr="00F26B03">
        <w:rPr>
          <w:rFonts w:ascii="Verdana" w:hAnsi="Verdana" w:cs="Arial"/>
          <w:sz w:val="24"/>
          <w:szCs w:val="24"/>
        </w:rPr>
        <w:t xml:space="preserve"> </w:t>
      </w:r>
      <w:r w:rsidR="001B6CA5">
        <w:rPr>
          <w:rFonts w:ascii="Verdana" w:hAnsi="Verdana" w:cs="Arial"/>
          <w:sz w:val="24"/>
          <w:szCs w:val="24"/>
        </w:rPr>
        <w:t>(Pé de Moleque e Milho)</w:t>
      </w:r>
    </w:p>
    <w:p w:rsidR="002459AB" w:rsidP="002459AB" w:rsidRDefault="002459AB" w14:paraId="61B6CCB2" w14:textId="62B10256">
      <w:pPr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4) </w:t>
      </w:r>
      <w:r w:rsidR="001B6CA5">
        <w:rPr>
          <w:rFonts w:ascii="Verdana" w:hAnsi="Verdana" w:cs="Arial"/>
          <w:sz w:val="24"/>
          <w:szCs w:val="24"/>
        </w:rPr>
        <w:t>Queijo (Coalho e Manteiga)</w:t>
      </w:r>
    </w:p>
    <w:p w:rsidR="00CA1279" w:rsidP="002459AB" w:rsidRDefault="00AF438B" w14:paraId="2464277E" w14:textId="77777777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5</w:t>
      </w:r>
      <w:r w:rsidRPr="00F26B03" w:rsidR="003F08A5">
        <w:rPr>
          <w:rFonts w:ascii="Verdana" w:hAnsi="Verdana" w:cs="Arial"/>
          <w:sz w:val="24"/>
          <w:szCs w:val="24"/>
        </w:rPr>
        <w:t xml:space="preserve">) </w:t>
      </w:r>
      <w:r w:rsidR="003F08A5">
        <w:rPr>
          <w:rFonts w:ascii="Verdana" w:hAnsi="Verdana" w:cs="Arial"/>
          <w:sz w:val="24"/>
          <w:szCs w:val="24"/>
        </w:rPr>
        <w:t xml:space="preserve">Nata </w:t>
      </w:r>
    </w:p>
    <w:p w:rsidRPr="00F26B03" w:rsidR="003F08A5" w:rsidP="002459AB" w:rsidRDefault="00CA1279" w14:paraId="5F6C208F" w14:textId="1BBA7F4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6)</w:t>
      </w:r>
      <w:r w:rsidR="003F08A5">
        <w:rPr>
          <w:rFonts w:ascii="Verdana" w:hAnsi="Verdana" w:cs="Arial"/>
          <w:sz w:val="24"/>
          <w:szCs w:val="24"/>
        </w:rPr>
        <w:t xml:space="preserve"> Manteiga da Terra</w:t>
      </w:r>
    </w:p>
    <w:p w:rsidRPr="00F26B03" w:rsidR="009C4C1C" w:rsidP="005B4BBC" w:rsidRDefault="00363157" w14:paraId="303BD646" w14:textId="2EA2EE29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      </w:t>
      </w:r>
      <w:r w:rsidRPr="00F26B03" w:rsidR="009C4C1C">
        <w:rPr>
          <w:rFonts w:ascii="Verdana" w:hAnsi="Verdana" w:eastAsia="font48" w:cs="Times New Roman"/>
          <w:color w:val="000000" w:themeColor="text1"/>
          <w:kern w:val="1"/>
          <w:sz w:val="24"/>
          <w:szCs w:val="24"/>
          <w:lang w:eastAsia="pt-BR" w:bidi="hi-IN"/>
        </w:rPr>
        <w:t xml:space="preserve">O levantamento de preços ocorreu no </w:t>
      </w:r>
      <w:r w:rsidRPr="00F26B03" w:rsidR="009C4C1C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dia</w:t>
      </w:r>
      <w:r w:rsidRPr="00F26B03" w:rsidR="00CB724F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 </w:t>
      </w:r>
      <w:r w:rsidR="00FB1D60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18</w:t>
      </w:r>
      <w:r w:rsidRPr="00F26B03" w:rsidR="00D25086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 </w:t>
      </w:r>
      <w:r w:rsidRPr="00F26B03" w:rsidR="00D324D9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de </w:t>
      </w:r>
      <w:r w:rsidRPr="00F26B03" w:rsidR="002459AB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junho </w:t>
      </w:r>
      <w:r w:rsidRPr="00F26B03" w:rsidR="00CB724F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em</w:t>
      </w:r>
      <w:r w:rsidRPr="00F26B03" w:rsidR="00CB724F">
        <w:rPr>
          <w:rFonts w:ascii="Verdana" w:hAnsi="Verdana" w:eastAsia="font48" w:cs="Times New Roman"/>
          <w:color w:val="FF0000"/>
          <w:kern w:val="1"/>
          <w:sz w:val="24"/>
          <w:szCs w:val="24"/>
          <w:lang w:eastAsia="pt-BR" w:bidi="hi-IN"/>
        </w:rPr>
        <w:t xml:space="preserve"> </w:t>
      </w:r>
      <w:r w:rsidR="00E90755">
        <w:rPr>
          <w:rFonts w:ascii="Verdana" w:hAnsi="Verdana" w:eastAsia="font48" w:cs="Times New Roman"/>
          <w:color w:val="000000" w:themeColor="text1"/>
          <w:kern w:val="1"/>
          <w:sz w:val="24"/>
          <w:szCs w:val="24"/>
          <w:lang w:eastAsia="pt-BR" w:bidi="hi-IN"/>
        </w:rPr>
        <w:t>1</w:t>
      </w:r>
      <w:r w:rsidR="009A3F85">
        <w:rPr>
          <w:rFonts w:ascii="Verdana" w:hAnsi="Verdana" w:eastAsia="font48" w:cs="Times New Roman"/>
          <w:color w:val="000000" w:themeColor="text1"/>
          <w:kern w:val="1"/>
          <w:sz w:val="24"/>
          <w:szCs w:val="24"/>
          <w:lang w:eastAsia="pt-BR" w:bidi="hi-IN"/>
        </w:rPr>
        <w:t>4</w:t>
      </w:r>
      <w:r w:rsidRPr="00F26B03" w:rsidR="009C4C1C">
        <w:rPr>
          <w:rFonts w:ascii="Verdana" w:hAnsi="Verdana" w:eastAsia="font48" w:cs="Times New Roman"/>
          <w:color w:val="FF0000"/>
          <w:kern w:val="1"/>
          <w:sz w:val="24"/>
          <w:szCs w:val="24"/>
          <w:lang w:eastAsia="pt-BR" w:bidi="hi-IN"/>
        </w:rPr>
        <w:t xml:space="preserve"> </w:t>
      </w:r>
      <w:r w:rsidR="00E90755">
        <w:rPr>
          <w:rFonts w:ascii="Verdana" w:hAnsi="Verdana" w:cs="Arial"/>
          <w:sz w:val="24"/>
          <w:szCs w:val="24"/>
        </w:rPr>
        <w:t>lugares</w:t>
      </w:r>
      <w:r w:rsidRPr="00F26B03" w:rsidR="00A40CAA">
        <w:rPr>
          <w:rFonts w:ascii="Verdana" w:hAnsi="Verdana" w:cs="Arial"/>
          <w:sz w:val="24"/>
          <w:szCs w:val="24"/>
        </w:rPr>
        <w:t xml:space="preserve"> da cidade</w:t>
      </w:r>
      <w:r w:rsidRPr="00F26B03" w:rsidR="009C4C1C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 xml:space="preserve">. </w:t>
      </w:r>
      <w:r w:rsidRPr="00F26B03" w:rsidR="00FA4E8F">
        <w:rPr>
          <w:rFonts w:ascii="Verdana" w:hAnsi="Verdana" w:cs="Arial"/>
          <w:sz w:val="24"/>
          <w:szCs w:val="24"/>
        </w:rPr>
        <w:t>Para</w:t>
      </w:r>
      <w:r w:rsidR="00A368D3">
        <w:rPr>
          <w:rFonts w:ascii="Verdana" w:hAnsi="Verdana" w:cs="Arial"/>
          <w:sz w:val="24"/>
          <w:szCs w:val="24"/>
        </w:rPr>
        <w:t xml:space="preserve"> </w:t>
      </w:r>
      <w:r w:rsidRPr="00F26B03" w:rsidR="00FA4E8F">
        <w:rPr>
          <w:rFonts w:ascii="Verdana" w:hAnsi="Verdana" w:cs="Arial"/>
          <w:sz w:val="24"/>
          <w:szCs w:val="24"/>
        </w:rPr>
        <w:t xml:space="preserve">divulgação foram </w:t>
      </w:r>
      <w:r w:rsidRPr="00F26B03" w:rsidR="008C6944">
        <w:rPr>
          <w:rFonts w:ascii="Verdana" w:hAnsi="Verdana" w:cs="Arial"/>
          <w:sz w:val="24"/>
          <w:szCs w:val="24"/>
        </w:rPr>
        <w:t>selecionadas</w:t>
      </w:r>
      <w:r w:rsidRPr="00F26B03" w:rsidR="00535B2E">
        <w:rPr>
          <w:rFonts w:ascii="Verdana" w:hAnsi="Verdana" w:cs="Arial"/>
          <w:sz w:val="24"/>
          <w:szCs w:val="24"/>
        </w:rPr>
        <w:t xml:space="preserve"> </w:t>
      </w:r>
      <w:r w:rsidR="00A368D3">
        <w:rPr>
          <w:rFonts w:ascii="Verdana" w:hAnsi="Verdana" w:cs="Arial"/>
          <w:sz w:val="24"/>
          <w:szCs w:val="24"/>
        </w:rPr>
        <w:t>comidas</w:t>
      </w:r>
      <w:r w:rsidRPr="00F26B03" w:rsidR="00FA4E8F">
        <w:rPr>
          <w:rFonts w:ascii="Verdana" w:hAnsi="Verdana" w:cs="Arial"/>
          <w:sz w:val="24"/>
          <w:szCs w:val="24"/>
        </w:rPr>
        <w:t xml:space="preserve"> </w:t>
      </w:r>
      <w:r w:rsidR="00A368D3">
        <w:rPr>
          <w:rFonts w:ascii="Verdana" w:hAnsi="Verdana" w:cs="Arial"/>
          <w:sz w:val="24"/>
          <w:szCs w:val="24"/>
        </w:rPr>
        <w:t xml:space="preserve">típicas que saem com mais frequência na </w:t>
      </w:r>
      <w:r w:rsidRPr="00F26B03" w:rsidR="00FA4E8F">
        <w:rPr>
          <w:rFonts w:ascii="Verdana" w:hAnsi="Verdana" w:cs="Arial"/>
          <w:sz w:val="24"/>
          <w:szCs w:val="24"/>
        </w:rPr>
        <w:t xml:space="preserve">época. E para o tratamento dos dados e análises dos resultados foi utilizado uma planilha eletrônica. </w:t>
      </w:r>
    </w:p>
    <w:p w:rsidRPr="00F26B03" w:rsidR="00D70043" w:rsidP="005B4BBC" w:rsidRDefault="009C4C1C" w14:paraId="730D4C57" w14:textId="26DBEE94">
      <w:pPr>
        <w:suppressAutoHyphens/>
        <w:spacing w:after="0" w:line="240" w:lineRule="auto"/>
        <w:ind w:firstLine="360"/>
        <w:jc w:val="both"/>
        <w:rPr>
          <w:rFonts w:ascii="Verdana" w:hAnsi="Verdana" w:eastAsia="font48" w:cs="Arial"/>
          <w:color w:val="000000"/>
          <w:kern w:val="1"/>
          <w:sz w:val="24"/>
          <w:szCs w:val="24"/>
          <w:lang w:eastAsia="pt-BR" w:bidi="hi-IN"/>
        </w:rPr>
      </w:pPr>
      <w:r w:rsidRPr="00F26B03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 xml:space="preserve">Para análise científica foi utilizada a Estatística Descritiva, que é um ramo da estatística que aplica várias técnicas para descrever e sumarizar um conjunto de dados. E para o tratamento dos dados e análises dos resultados foi utilizado </w:t>
      </w:r>
      <w:r w:rsidRPr="00F26B03">
        <w:rPr>
          <w:rFonts w:ascii="Verdana" w:hAnsi="Verdana" w:eastAsia="font48" w:cs="Arial"/>
          <w:color w:val="000000"/>
          <w:kern w:val="1"/>
          <w:sz w:val="24"/>
          <w:szCs w:val="24"/>
          <w:lang w:eastAsia="pt-BR" w:bidi="hi-IN"/>
        </w:rPr>
        <w:t>a Planilha eletrônica</w:t>
      </w:r>
      <w:r w:rsidRPr="00F26B03"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  <w:t>.</w:t>
      </w:r>
      <w:r w:rsidRPr="00F26B03">
        <w:rPr>
          <w:rFonts w:ascii="Verdana" w:hAnsi="Verdana" w:eastAsia="font48" w:cs="Arial"/>
          <w:color w:val="000000"/>
          <w:kern w:val="1"/>
          <w:sz w:val="24"/>
          <w:szCs w:val="24"/>
          <w:lang w:eastAsia="pt-BR" w:bidi="hi-IN"/>
        </w:rPr>
        <w:t xml:space="preserve"> E o plano de amostragem utilizado foi </w:t>
      </w:r>
      <w:r w:rsidRPr="00F26B03" w:rsidR="00C32F30">
        <w:rPr>
          <w:rFonts w:ascii="Verdana" w:hAnsi="Verdana" w:eastAsia="font48" w:cs="Arial"/>
          <w:color w:val="000000"/>
          <w:kern w:val="1"/>
          <w:sz w:val="24"/>
          <w:szCs w:val="24"/>
          <w:lang w:eastAsia="pt-BR" w:bidi="hi-IN"/>
        </w:rPr>
        <w:t>a amostragem aleatória.</w:t>
      </w:r>
    </w:p>
    <w:p w:rsidRPr="00F26B03" w:rsidR="008C067A" w:rsidP="00D70043" w:rsidRDefault="008C067A" w14:paraId="5E5C5E95" w14:textId="77777777">
      <w:pPr>
        <w:suppressAutoHyphens/>
        <w:spacing w:after="0" w:line="360" w:lineRule="auto"/>
        <w:ind w:firstLine="360"/>
        <w:jc w:val="both"/>
        <w:rPr>
          <w:rFonts w:ascii="Verdana" w:hAnsi="Verdana" w:eastAsia="font48" w:cs="Arial"/>
          <w:color w:val="000000"/>
          <w:kern w:val="1"/>
          <w:sz w:val="24"/>
          <w:szCs w:val="24"/>
          <w:lang w:eastAsia="pt-BR" w:bidi="hi-IN"/>
        </w:rPr>
      </w:pPr>
    </w:p>
    <w:p w:rsidRPr="00F26B03" w:rsidR="00ED06CD" w:rsidP="003533AB" w:rsidRDefault="00ED06CD" w14:paraId="4D2BAC38" w14:textId="608E66B1">
      <w:pPr>
        <w:pStyle w:val="PargrafodaLista"/>
        <w:numPr>
          <w:ilvl w:val="0"/>
          <w:numId w:val="10"/>
        </w:numPr>
        <w:suppressAutoHyphens/>
        <w:spacing w:after="0" w:line="276" w:lineRule="auto"/>
        <w:ind w:left="426"/>
        <w:jc w:val="both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  <w:r w:rsidRPr="00F26B03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 xml:space="preserve">Relação dos </w:t>
      </w:r>
      <w:r w:rsidR="0090484B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>E</w:t>
      </w:r>
      <w:r w:rsidRPr="00F26B03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>stabelecimentos</w:t>
      </w:r>
    </w:p>
    <w:p w:rsidRPr="00F26B03" w:rsidR="00ED06CD" w:rsidP="009C4C1C" w:rsidRDefault="00ED06CD" w14:paraId="34F59A42" w14:textId="77777777">
      <w:pPr>
        <w:suppressAutoHyphens/>
        <w:spacing w:after="0" w:line="360" w:lineRule="auto"/>
        <w:ind w:firstLine="360"/>
        <w:jc w:val="both"/>
        <w:rPr>
          <w:rFonts w:ascii="Verdana" w:hAnsi="Verdana" w:eastAsia="font48" w:cs="Times New Roman"/>
          <w:color w:val="000000"/>
          <w:kern w:val="1"/>
          <w:sz w:val="24"/>
          <w:szCs w:val="24"/>
          <w:lang w:eastAsia="pt-BR" w:bidi="hi-IN"/>
        </w:rPr>
      </w:pPr>
    </w:p>
    <w:p w:rsidRPr="00F26B03" w:rsidR="00AA4D61" w:rsidP="00112D5A" w:rsidRDefault="009C4C1C" w14:paraId="6D56F3B3" w14:textId="0F9BEB5F">
      <w:pPr>
        <w:suppressAutoHyphens/>
        <w:spacing w:after="0" w:line="360" w:lineRule="auto"/>
        <w:jc w:val="both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  <w:r w:rsidRPr="00F26B03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>Seguem os endereços dos estabelecimentos amostrado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F26B03" w:rsidR="00112D5A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>s:</w:t>
      </w:r>
    </w:p>
    <w:p w:rsidRPr="00F26B03" w:rsidR="00112D5A" w:rsidP="00112D5A" w:rsidRDefault="00112D5A" w14:paraId="6BA147CB" w14:textId="77777777">
      <w:pPr>
        <w:suppressAutoHyphens/>
        <w:spacing w:after="0" w:line="360" w:lineRule="auto"/>
        <w:jc w:val="both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</w:p>
    <w:p w:rsidRPr="001C5677" w:rsidR="001C5677" w:rsidP="001C5677" w:rsidRDefault="001C5677" w14:paraId="408ED2BA" w14:textId="3D808F29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ALEKS BOLOS</w:t>
      </w:r>
      <w:r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 xml:space="preserve"> </w:t>
      </w:r>
      <w:r w:rsidRPr="001C5677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R. Gasparino Barreto,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3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73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–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Cruzeiro;</w:t>
      </w:r>
    </w:p>
    <w:p w:rsidRPr="00F26B03" w:rsidR="00AA4D61" w:rsidP="00B870DA" w:rsidRDefault="008C6944" w14:paraId="3BD01596" w14:textId="6675641E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 w:rsidRPr="008C6944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A GRIFF DO BOLO</w:t>
      </w:r>
      <w:r w:rsidRPr="00225D1C" w:rsidR="00225D1C">
        <w:rPr>
          <w:rFonts w:ascii="Verdana" w:hAnsi="Verdana" w:eastAsia="font48" w:cs="Times New Roman"/>
          <w:b/>
          <w:bCs/>
          <w:kern w:val="1"/>
          <w:sz w:val="24"/>
          <w:szCs w:val="24"/>
          <w:lang w:eastAsia="pt-BR" w:bidi="hi-IN"/>
        </w:rPr>
        <w:t xml:space="preserve"> </w:t>
      </w:r>
      <w:r w:rsidRPr="00225D1C" w:rsidR="007F7D68">
        <w:rPr>
          <w:rFonts w:ascii="Verdana" w:hAnsi="Verdana" w:eastAsia="font48" w:cs="Times New Roman"/>
          <w:b/>
          <w:bCs/>
          <w:kern w:val="1"/>
          <w:sz w:val="24"/>
          <w:szCs w:val="24"/>
          <w:lang w:eastAsia="pt-BR" w:bidi="hi-IN"/>
        </w:rPr>
        <w:t>-</w:t>
      </w:r>
      <w:r w:rsidRPr="00F26B03" w:rsidR="007F7D68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R. das Juremas</w:t>
      </w:r>
      <w:r w:rsidRPr="00F26B03" w:rsidR="005F413E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,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220</w:t>
      </w:r>
      <w:r w:rsidRPr="00F26B03" w:rsidR="005F413E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Malvinas</w:t>
      </w:r>
      <w:r w:rsidRPr="00F26B03" w:rsidR="00B80594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Pr="00F26B03" w:rsidR="005F413E" w:rsidP="6DB2B1B3" w:rsidRDefault="008C6944" w14:paraId="53C5F56B" w14:textId="55D8BCA9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 w:val="1"/>
          <w:bCs w:val="1"/>
          <w:kern w:val="1"/>
          <w:sz w:val="24"/>
          <w:szCs w:val="24"/>
          <w:lang w:eastAsia="pt-BR" w:bidi="hi-IN"/>
        </w:rPr>
      </w:pPr>
      <w:r w:rsidRPr="6DB2B1B3">
        <w:rPr>
          <w:rFonts w:ascii="Verdana" w:hAnsi="Verdana" w:eastAsia="font48" w:cs="Times New Roman"/>
          <w:b w:val="1"/>
          <w:bCs w:val="1"/>
          <w:kern w:val="1"/>
          <w:sz w:val="24"/>
          <w:szCs w:val="24"/>
          <w:lang w:eastAsia="pt-BR" w:bidi="hi-IN"/>
        </w:rPr>
        <w:t xml:space="preserve">MANÁ BOLOS </w:t>
      </w:r>
      <w:r w:rsidRPr="6DB2B1B3" w:rsidR="004E4CEF">
        <w:rPr>
          <w:rFonts w:ascii="Verdana" w:hAnsi="Verdana" w:eastAsia="font48" w:cs="Times New Roman"/>
          <w:b w:val="1"/>
          <w:bCs w:val="1"/>
          <w:kern w:val="1"/>
          <w:sz w:val="24"/>
          <w:szCs w:val="24"/>
          <w:lang w:eastAsia="pt-BR" w:bidi="hi-IN"/>
        </w:rPr>
        <w:t>-</w:t>
      </w:r>
      <w:r w:rsidRPr="00F26B03" w:rsidR="007F7D68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 </w:t>
      </w:r>
      <w:r w:rsidRPr="00F26B03" w:rsidR="005F413E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Av.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Barão Rio Branco</w:t>
      </w:r>
      <w:r w:rsidRPr="00F26B03" w:rsidR="005F413E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, 1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120</w:t>
      </w:r>
      <w:r w:rsidRPr="00F26B03" w:rsidR="005F413E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Prata</w:t>
      </w:r>
      <w:r w:rsidRPr="00F26B03" w:rsidR="005F413E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Pr="00F26B03" w:rsidR="00284B67" w:rsidP="00284B67" w:rsidRDefault="00701ED7" w14:paraId="3B69D562" w14:textId="10BDBBE8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CASA DO PAMONHEIRO</w:t>
      </w:r>
      <w:r w:rsidRPr="00F26B03" w:rsidR="00284B67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 </w:t>
      </w: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–</w:t>
      </w:r>
      <w:r w:rsidRPr="00F26B03" w:rsidR="00284B67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R. Sen. João Cavalcante Arruda</w:t>
      </w:r>
      <w:r w:rsidR="00B36A30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,718</w:t>
      </w:r>
      <w:r w:rsidRPr="00F26B03" w:rsidR="00284B67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–</w:t>
      </w:r>
      <w:r w:rsidRPr="00F26B03" w:rsidR="00284B67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Pres</w:t>
      </w:r>
      <w:r w:rsidR="00225D1C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.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Medici</w:t>
      </w:r>
      <w:r w:rsidRPr="00F26B03" w:rsidR="00284B67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Pr="00F26B03" w:rsidR="009B13C7" w:rsidP="009B13C7" w:rsidRDefault="00701ED7" w14:paraId="6B744281" w14:textId="24E3C09C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DOCERIA PROVISÃO</w:t>
      </w:r>
      <w:r w:rsidRPr="00F26B03" w:rsidR="009B13C7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 </w:t>
      </w:r>
      <w:r w:rsidRPr="00F26B03" w:rsidR="00245E51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-</w:t>
      </w:r>
      <w:r w:rsidRPr="00F26B03" w:rsidR="00245E51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 xml:space="preserve"> </w:t>
      </w:r>
      <w:r w:rsidRPr="00F26B03" w:rsidR="00245E51">
        <w:rPr>
          <w:rStyle w:val="grkhzd"/>
          <w:rFonts w:ascii="Verdana" w:hAnsi="Verdana" w:cs="Arial"/>
          <w:color w:val="202124"/>
          <w:sz w:val="24"/>
          <w:szCs w:val="24"/>
          <w:shd w:val="clear" w:color="auto" w:fill="FFFFFF"/>
        </w:rPr>
        <w:t>R.</w:t>
      </w:r>
      <w:r w:rsidRPr="00F26B03" w:rsidR="00245E51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Pernambuco</w:t>
      </w:r>
      <w:r w:rsidRPr="00F26B03" w:rsidR="00245E51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374</w:t>
      </w:r>
      <w:r w:rsidRPr="00F26B03" w:rsidR="00245E51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Liberdade</w:t>
      </w:r>
      <w:r w:rsidRPr="00F26B03" w:rsidR="00245E51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;</w:t>
      </w:r>
    </w:p>
    <w:p w:rsidRPr="00F26B03" w:rsidR="00281842" w:rsidP="00281842" w:rsidRDefault="00701ED7" w14:paraId="049D08D2" w14:textId="0907F4C9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DELICIAS DO CARIRI</w:t>
      </w:r>
      <w:r w:rsidRPr="00F26B03" w:rsidR="00281842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- </w:t>
      </w:r>
      <w:r w:rsidRPr="00F26B03" w:rsidR="00281842"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>R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. das Juremas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,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220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Malvinas</w:t>
      </w:r>
      <w:r w:rsidRPr="00F26B03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Pr="00F26B03" w:rsidR="009E1A55" w:rsidP="0003106F" w:rsidRDefault="00225D1C" w14:paraId="3A3607A8" w14:textId="20D3185C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Style w:val="lrzxr"/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Style w:val="lrzxr"/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 xml:space="preserve">FEIRA DA PRATA </w:t>
      </w:r>
      <w:r w:rsidRPr="00F26B03" w:rsidR="00281842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-</w:t>
      </w:r>
      <w:r w:rsidRPr="00F26B03" w:rsidR="00281842"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 xml:space="preserve"> </w:t>
      </w:r>
      <w:r w:rsidRPr="00F26B03" w:rsidR="009E1A55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R.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Dom Pedro </w:t>
      </w:r>
      <w:r w:rsidRPr="00225D1C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II</w:t>
      </w:r>
      <w:r w:rsidRPr="00F26B03" w:rsidR="009E1A55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S/N</w:t>
      </w:r>
      <w:r w:rsidRPr="00F26B03" w:rsidR="009E1A55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- P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rata</w:t>
      </w:r>
      <w:r w:rsidRPr="00F26B03" w:rsidR="009E1A55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;</w:t>
      </w:r>
    </w:p>
    <w:p w:rsidRPr="00225D1C" w:rsidR="00B870DA" w:rsidP="00225D1C" w:rsidRDefault="00225D1C" w14:paraId="746D1272" w14:textId="219814D2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FEIRA DA LIBERDADE</w:t>
      </w:r>
      <w:r w:rsidRPr="00F26B03" w:rsidR="00D70043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 - </w:t>
      </w:r>
      <w:r w:rsidRPr="00F26B03">
        <w:rPr>
          <w:rStyle w:val="grkhzd"/>
          <w:rFonts w:ascii="Verdana" w:hAnsi="Verdana" w:cs="Arial"/>
          <w:color w:val="202124"/>
          <w:sz w:val="24"/>
          <w:szCs w:val="24"/>
          <w:shd w:val="clear" w:color="auto" w:fill="FFFFFF"/>
        </w:rPr>
        <w:t>R.</w:t>
      </w:r>
      <w:r w:rsidRPr="00F26B03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Pernambuco</w:t>
      </w:r>
      <w:r w:rsidRPr="00F26B03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752-820</w:t>
      </w:r>
      <w:r w:rsidRPr="00F26B03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Liberdade</w:t>
      </w:r>
      <w:r w:rsidRPr="00F26B03">
        <w:rPr>
          <w:rStyle w:val="lrzxr"/>
          <w:rFonts w:ascii="Verdana" w:hAnsi="Verdana" w:cs="Arial"/>
          <w:color w:val="222222"/>
          <w:sz w:val="24"/>
          <w:szCs w:val="24"/>
          <w:shd w:val="clear" w:color="auto" w:fill="FFFFFF"/>
        </w:rPr>
        <w:t>;</w:t>
      </w:r>
    </w:p>
    <w:p w:rsidRPr="00F26B03" w:rsidR="00E2396E" w:rsidP="00B870DA" w:rsidRDefault="00225D1C" w14:paraId="1E323978" w14:textId="7605146A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FEIRA CENTRAL</w:t>
      </w:r>
      <w:r w:rsidRPr="00F26B03" w:rsidR="00E2396E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 – </w:t>
      </w:r>
      <w:r w:rsidRPr="00F26B03" w:rsidR="00F263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R. </w:t>
      </w:r>
      <w:r>
        <w:rPr>
          <w:rFonts w:ascii="Verdana" w:hAnsi="Verdana" w:cs="Arial"/>
          <w:color w:val="222222"/>
          <w:sz w:val="24"/>
          <w:szCs w:val="24"/>
          <w:shd w:val="clear" w:color="auto" w:fill="FFFFFF"/>
        </w:rPr>
        <w:t>DR. Carlos Agra</w:t>
      </w:r>
      <w:r w:rsidRPr="00F26B03" w:rsidR="00F263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S/N</w:t>
      </w:r>
      <w:r w:rsidRPr="00F26B03" w:rsidR="00F263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- </w:t>
      </w:r>
      <w:r>
        <w:rPr>
          <w:rFonts w:ascii="Verdana" w:hAnsi="Verdana" w:cs="Arial"/>
          <w:color w:val="222222"/>
          <w:sz w:val="24"/>
          <w:szCs w:val="24"/>
          <w:shd w:val="clear" w:color="auto" w:fill="FFFFFF"/>
        </w:rPr>
        <w:t>Centro</w:t>
      </w:r>
      <w:r w:rsidRPr="00F26B03" w:rsidR="00E2396E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Pr="00F26B03" w:rsidR="00B36A30" w:rsidP="00B36A30" w:rsidRDefault="00B36A30" w14:paraId="16AC41BD" w14:textId="661E3F17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KI BOLOS</w:t>
      </w:r>
      <w:r w:rsidRPr="00F26B03" w:rsidR="00192FB3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R. Sen. João Cavalcante Arruda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,69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–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Pres. Medici</w:t>
      </w:r>
      <w:r w:rsidRPr="00F26B03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="00192FB3" w:rsidP="003E2EDF" w:rsidRDefault="00B36A30" w14:paraId="2151E839" w14:textId="69FA3B48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PAMONHA DA BRANCA </w:t>
      </w:r>
      <w:r w:rsidRPr="00B36A30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–</w:t>
      </w:r>
      <w:r w:rsidRPr="00B36A30"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 xml:space="preserve"> Av.Mal. Floriano Peixoto,1166 – São José</w:t>
      </w:r>
    </w:p>
    <w:p w:rsidRPr="00F26B03" w:rsidR="00B36A30" w:rsidP="00B36A30" w:rsidRDefault="00B36A30" w14:paraId="203F18F8" w14:textId="7DB3C062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 w:rsidRPr="00B36A30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PANIFICADORA SANTHIAGO</w:t>
      </w:r>
      <w:r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R. Sen. João Cavalcante Arruda,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24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–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Pres. Medici</w:t>
      </w:r>
      <w:r w:rsidRPr="00F26B03">
        <w:rPr>
          <w:rFonts w:ascii="Verdana" w:hAnsi="Verdana" w:eastAsia="font48" w:cs="Times New Roman"/>
          <w:kern w:val="1"/>
          <w:sz w:val="24"/>
          <w:szCs w:val="24"/>
          <w:lang w:eastAsia="pt-BR" w:bidi="hi-IN"/>
        </w:rPr>
        <w:t>;</w:t>
      </w:r>
    </w:p>
    <w:p w:rsidRPr="00B36A30" w:rsidR="00B36A30" w:rsidP="00B36A30" w:rsidRDefault="00B36A30" w14:paraId="3429DE34" w14:textId="127582EA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 w:rsidRPr="00B36A30"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 xml:space="preserve">PANIFICADORA </w:t>
      </w: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LETICIA</w:t>
      </w:r>
      <w:r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R. Sen. João Cavalcante Arruda,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438A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–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Pres. Medici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;</w:t>
      </w:r>
    </w:p>
    <w:p w:rsidRPr="00B36A30" w:rsidR="00B36A30" w:rsidP="00B36A30" w:rsidRDefault="00B36A30" w14:paraId="50F6BF66" w14:textId="7FB3600E">
      <w:pPr>
        <w:pStyle w:val="PargrafodaLista"/>
        <w:numPr>
          <w:ilvl w:val="0"/>
          <w:numId w:val="4"/>
        </w:numPr>
        <w:suppressAutoHyphens/>
        <w:spacing w:after="0" w:line="360" w:lineRule="auto"/>
        <w:ind w:left="1134" w:hanging="567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  <w:r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  <w:t>RANCHO DA PAMONHA</w:t>
      </w:r>
      <w:r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  <w:t xml:space="preserve"> -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R.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Gasparino Barreto,380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–</w:t>
      </w:r>
      <w:r w:rsidRPr="00F26B03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Cruzeiro</w:t>
      </w:r>
      <w:r>
        <w:rPr>
          <w:rFonts w:ascii="Verdana" w:hAnsi="Verdana" w:cs="Arial"/>
          <w:color w:val="202124"/>
          <w:sz w:val="24"/>
          <w:szCs w:val="24"/>
          <w:shd w:val="clear" w:color="auto" w:fill="FFFFFF"/>
        </w:rPr>
        <w:t>;</w:t>
      </w:r>
    </w:p>
    <w:p w:rsidRPr="00375275" w:rsidR="00B36A30" w:rsidP="00375275" w:rsidRDefault="00B36A30" w14:paraId="72638B5D" w14:textId="351B5E3B">
      <w:pPr>
        <w:suppressAutoHyphens/>
        <w:spacing w:after="0" w:line="360" w:lineRule="auto"/>
        <w:jc w:val="both"/>
        <w:rPr>
          <w:rFonts w:ascii="Verdana" w:hAnsi="Verdana" w:eastAsia="font48" w:cs="Times New Roman"/>
          <w:bCs/>
          <w:kern w:val="1"/>
          <w:sz w:val="24"/>
          <w:szCs w:val="24"/>
          <w:lang w:eastAsia="pt-BR" w:bidi="hi-IN"/>
        </w:rPr>
      </w:pPr>
    </w:p>
    <w:p w:rsidRPr="00320AAD" w:rsidR="009C7A79" w:rsidP="00320AAD" w:rsidRDefault="009C7A79" w14:paraId="798BFBE5" w14:textId="77777777">
      <w:pPr>
        <w:suppressAutoHyphens/>
        <w:spacing w:after="0" w:line="360" w:lineRule="auto"/>
        <w:jc w:val="both"/>
        <w:rPr>
          <w:rFonts w:ascii="Verdana" w:hAnsi="Verdana" w:eastAsia="font48" w:cs="Times New Roman"/>
          <w:b/>
          <w:kern w:val="1"/>
          <w:sz w:val="24"/>
          <w:szCs w:val="24"/>
          <w:lang w:eastAsia="pt-BR" w:bidi="hi-IN"/>
        </w:rPr>
      </w:pPr>
    </w:p>
    <w:p w:rsidRPr="00F26B03" w:rsidR="009114B2" w:rsidP="009114B2" w:rsidRDefault="00ED06CD" w14:paraId="24F34ED9" w14:textId="66638092">
      <w:pPr>
        <w:pStyle w:val="PargrafodaLista"/>
        <w:keepNext/>
        <w:numPr>
          <w:ilvl w:val="0"/>
          <w:numId w:val="10"/>
        </w:numPr>
        <w:suppressLineNumbers/>
        <w:suppressAutoHyphens/>
        <w:spacing w:before="120" w:after="120" w:line="276" w:lineRule="auto"/>
        <w:ind w:left="426"/>
        <w:jc w:val="both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  <w:r w:rsidRPr="00F26B03"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  <w:t>Resultados da pesquisa</w:t>
      </w:r>
    </w:p>
    <w:p w:rsidRPr="00F26B03" w:rsidR="007C7D3F" w:rsidP="007C7D3F" w:rsidRDefault="007C7D3F" w14:paraId="700E0215" w14:textId="77777777">
      <w:pPr>
        <w:keepNext/>
        <w:suppressLineNumbers/>
        <w:suppressAutoHyphens/>
        <w:spacing w:before="120" w:after="120" w:line="276" w:lineRule="auto"/>
        <w:jc w:val="both"/>
        <w:rPr>
          <w:rFonts w:ascii="Verdana" w:hAnsi="Verdana" w:eastAsia="SimSun" w:cs="Mangal"/>
          <w:b/>
          <w:bCs/>
          <w:color w:val="042B55"/>
          <w:kern w:val="1"/>
          <w:sz w:val="24"/>
          <w:szCs w:val="24"/>
          <w:lang w:eastAsia="zh-CN" w:bidi="hi-IN"/>
        </w:rPr>
      </w:pPr>
    </w:p>
    <w:p w:rsidRPr="00F26B03" w:rsidR="007C7D3F" w:rsidP="007C7D3F" w:rsidRDefault="00375275" w14:paraId="3D04C884" w14:textId="1B4C68CE">
      <w:pPr>
        <w:ind w:left="360"/>
        <w:rPr>
          <w:rFonts w:ascii="Verdana" w:hAnsi="Verdana" w:cs="Arial"/>
          <w:b/>
          <w:bCs/>
          <w:color w:val="002060"/>
          <w:sz w:val="24"/>
          <w:szCs w:val="24"/>
        </w:rPr>
      </w:pPr>
      <w:r>
        <w:rPr>
          <w:rFonts w:ascii="Verdana" w:hAnsi="Verdana" w:cs="Arial"/>
          <w:b/>
          <w:bCs/>
          <w:color w:val="002060"/>
          <w:sz w:val="24"/>
          <w:szCs w:val="24"/>
        </w:rPr>
        <w:t>Milho (Unidade e Mão)</w:t>
      </w:r>
    </w:p>
    <w:p w:rsidRPr="00F26B03" w:rsidR="007C7D3F" w:rsidP="007C7D3F" w:rsidRDefault="00B41A67" w14:paraId="7B8D522E" w14:textId="15ACE8BB">
      <w:pPr>
        <w:ind w:left="360"/>
        <w:jc w:val="both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     </w:t>
      </w:r>
      <w:r w:rsidRPr="00F26B03" w:rsidR="007C7D3F">
        <w:rPr>
          <w:rFonts w:ascii="Verdana" w:hAnsi="Verdana" w:cs="Arial"/>
          <w:sz w:val="24"/>
          <w:szCs w:val="24"/>
        </w:rPr>
        <w:t xml:space="preserve">Os preços </w:t>
      </w:r>
      <w:r w:rsidR="00375275">
        <w:rPr>
          <w:rFonts w:ascii="Verdana" w:hAnsi="Verdana" w:cs="Arial"/>
          <w:sz w:val="24"/>
          <w:szCs w:val="24"/>
        </w:rPr>
        <w:t>do milho</w:t>
      </w:r>
      <w:r w:rsidRPr="00F26B03" w:rsidR="007C7D3F">
        <w:rPr>
          <w:rFonts w:ascii="Verdana" w:hAnsi="Verdana" w:cs="Arial"/>
          <w:sz w:val="24"/>
          <w:szCs w:val="24"/>
        </w:rPr>
        <w:t xml:space="preserve"> que compõem a Tabela 1 foram coletados em </w:t>
      </w:r>
      <w:r w:rsidR="00375275">
        <w:rPr>
          <w:rFonts w:ascii="Verdana" w:hAnsi="Verdana" w:cs="Arial"/>
          <w:sz w:val="24"/>
          <w:szCs w:val="24"/>
        </w:rPr>
        <w:t>três</w:t>
      </w:r>
      <w:r w:rsidRPr="00F26B03" w:rsidR="007C7D3F">
        <w:rPr>
          <w:rFonts w:ascii="Verdana" w:hAnsi="Verdana" w:cs="Arial"/>
          <w:sz w:val="24"/>
          <w:szCs w:val="24"/>
        </w:rPr>
        <w:t xml:space="preserve"> (</w:t>
      </w:r>
      <w:r w:rsidR="00375275">
        <w:rPr>
          <w:rFonts w:ascii="Verdana" w:hAnsi="Verdana" w:cs="Arial"/>
          <w:sz w:val="24"/>
          <w:szCs w:val="24"/>
        </w:rPr>
        <w:t>3</w:t>
      </w:r>
      <w:r w:rsidRPr="00F26B03" w:rsidR="007C7D3F">
        <w:rPr>
          <w:rFonts w:ascii="Verdana" w:hAnsi="Verdana" w:cs="Arial"/>
          <w:sz w:val="24"/>
          <w:szCs w:val="24"/>
        </w:rPr>
        <w:t xml:space="preserve">) estabelecimentos e estão de acordo com os produtos mais em conta em cada um dos </w:t>
      </w:r>
      <w:r w:rsidR="00375275">
        <w:rPr>
          <w:rFonts w:ascii="Verdana" w:hAnsi="Verdana" w:cs="Arial"/>
          <w:sz w:val="24"/>
          <w:szCs w:val="24"/>
        </w:rPr>
        <w:t>pontos de venda</w:t>
      </w:r>
      <w:r w:rsidRPr="00F26B03" w:rsidR="007C7D3F">
        <w:rPr>
          <w:rFonts w:ascii="Verdana" w:hAnsi="Verdana" w:cs="Arial"/>
          <w:sz w:val="24"/>
          <w:szCs w:val="24"/>
        </w:rPr>
        <w:t>. Chamamos a atenção que esses preços podem mudar de acordo com a exigência do cliente</w:t>
      </w:r>
      <w:r w:rsidR="00375275">
        <w:rPr>
          <w:rFonts w:ascii="Verdana" w:hAnsi="Verdana" w:cs="Arial"/>
          <w:sz w:val="24"/>
          <w:szCs w:val="24"/>
        </w:rPr>
        <w:t>.</w:t>
      </w:r>
    </w:p>
    <w:p w:rsidRPr="00F26B03" w:rsidR="00B41A67" w:rsidP="000F23C1" w:rsidRDefault="000F23C1" w14:paraId="5D4302C4" w14:textId="2568FB0B">
      <w:pPr>
        <w:spacing w:line="240" w:lineRule="auto"/>
        <w:rPr>
          <w:rFonts w:ascii="Verdana" w:hAnsi="Verdana" w:cs="Arial"/>
          <w:sz w:val="24"/>
          <w:szCs w:val="24"/>
        </w:rPr>
      </w:pPr>
      <w:bookmarkStart w:name="_Hlk136548992" w:id="15"/>
      <w:r w:rsidRPr="00F26B03">
        <w:rPr>
          <w:rFonts w:ascii="Verdana" w:hAnsi="Verdana" w:cs="Arial"/>
          <w:sz w:val="24"/>
          <w:szCs w:val="24"/>
        </w:rPr>
        <w:t xml:space="preserve">  </w:t>
      </w:r>
    </w:p>
    <w:p w:rsidRPr="00F26B03" w:rsidR="00CA1A95" w:rsidP="000F23C1" w:rsidRDefault="00CA1A95" w14:paraId="7CE8F05C" w14:textId="1C21DD77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Tabela 1: </w:t>
      </w:r>
      <w:r w:rsidR="00F935B9">
        <w:rPr>
          <w:rFonts w:ascii="Verdana" w:hAnsi="Verdana" w:cs="Arial"/>
          <w:sz w:val="24"/>
          <w:szCs w:val="24"/>
        </w:rPr>
        <w:t>Milho (Unidade e Mão)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4"/>
        <w:gridCol w:w="2435"/>
        <w:gridCol w:w="1949"/>
      </w:tblGrid>
      <w:tr w:rsidRPr="00F26B03" w:rsidR="000F23C1" w:rsidTr="6DB2B1B3" w14:paraId="42D04AB8" w14:textId="77777777">
        <w:trPr>
          <w:trHeight w:val="315"/>
        </w:trPr>
        <w:tc>
          <w:tcPr>
            <w:tcW w:w="272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F23C1" w:rsidP="000F23C1" w:rsidRDefault="000F23C1" w14:paraId="180D8C18" w14:textId="77777777">
            <w:pPr>
              <w:spacing w:line="240" w:lineRule="auto"/>
              <w:jc w:val="center"/>
              <w:rPr>
                <w:rFonts w:ascii="Verdana" w:hAnsi="Verdana" w:eastAsia="Times New Roman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Estabelecimentos</w:t>
            </w:r>
          </w:p>
        </w:tc>
        <w:tc>
          <w:tcPr>
            <w:tcW w:w="1266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F23C1" w:rsidP="000F23C1" w:rsidRDefault="00375275" w14:paraId="5AC43C59" w14:textId="7AD96773">
            <w:pPr>
              <w:spacing w:line="240" w:lineRule="auto"/>
              <w:jc w:val="center"/>
              <w:rPr>
                <w:rFonts w:ascii="Verdana" w:hAnsi="Verdana" w:eastAsia="Times New Roman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013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F23C1" w:rsidP="000F23C1" w:rsidRDefault="00375275" w14:paraId="354C150C" w14:textId="1344CE7C">
            <w:pPr>
              <w:spacing w:line="240" w:lineRule="auto"/>
              <w:jc w:val="center"/>
              <w:rPr>
                <w:rFonts w:ascii="Verdana" w:hAnsi="Verdana" w:eastAsia="Times New Roman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Mão</w:t>
            </w:r>
          </w:p>
        </w:tc>
      </w:tr>
      <w:tr w:rsidRPr="00F26B03" w:rsidR="000F23C1" w:rsidTr="6DB2B1B3" w14:paraId="786B7EC0" w14:textId="77777777">
        <w:trPr>
          <w:trHeight w:val="480"/>
        </w:trPr>
        <w:tc>
          <w:tcPr>
            <w:tcW w:w="27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0F23C1" w:rsidP="000F23C1" w:rsidRDefault="00375275" w14:paraId="4BCF5B1F" w14:textId="1686D692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da Prata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  <w:hideMark/>
          </w:tcPr>
          <w:p w:rsidRPr="00F26B03" w:rsidR="000F23C1" w:rsidP="000F23C1" w:rsidRDefault="00375275" w14:paraId="6CE78BC7" w14:textId="34E689F2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1</w:t>
            </w:r>
            <w:r w:rsidRPr="00F26B03"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Pr="00F26B03" w:rsidR="00375275" w:rsidP="00375275" w:rsidRDefault="000F23C1" w14:paraId="09EA3121" w14:textId="745551A9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R$ 50,00</w:t>
            </w:r>
          </w:p>
        </w:tc>
      </w:tr>
      <w:tr w:rsidRPr="00F26B03" w:rsidR="000F23C1" w:rsidTr="6DB2B1B3" w14:paraId="79116F25" w14:textId="77777777">
        <w:trPr>
          <w:trHeight w:val="315"/>
        </w:trPr>
        <w:tc>
          <w:tcPr>
            <w:tcW w:w="27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0F23C1" w:rsidP="000F23C1" w:rsidRDefault="00375275" w14:paraId="4EEA7BB1" w14:textId="669F6CB0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Feira da Liberdade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  <w:hideMark/>
          </w:tcPr>
          <w:p w:rsidRPr="00F26B03" w:rsidR="000F23C1" w:rsidP="000F23C1" w:rsidRDefault="00375275" w14:paraId="14981D87" w14:textId="7C1D44ED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R$ 1,25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Pr="00F26B03" w:rsidR="000F23C1" w:rsidP="000F23C1" w:rsidRDefault="000F23C1" w14:paraId="2AB190EC" w14:textId="76DA3A86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R$ 45,00</w:t>
            </w:r>
          </w:p>
        </w:tc>
      </w:tr>
      <w:tr w:rsidRPr="00F26B03" w:rsidR="000F23C1" w:rsidTr="6DB2B1B3" w14:paraId="183DE092" w14:textId="77777777">
        <w:trPr>
          <w:trHeight w:val="315"/>
        </w:trPr>
        <w:tc>
          <w:tcPr>
            <w:tcW w:w="27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F23C1" w:rsidP="000F23C1" w:rsidRDefault="00375275" w14:paraId="2CE1CE3C" w14:textId="0A1DAF7E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u w:val="single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Feira Central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  <w:hideMark/>
          </w:tcPr>
          <w:p w:rsidRPr="00F26B03" w:rsidR="000F23C1" w:rsidP="000F23C1" w:rsidRDefault="00375275" w14:paraId="6DB1ADEF" w14:textId="75AB0F3D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R$ 1,00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Pr="00F26B03" w:rsidR="000F23C1" w:rsidP="000F23C1" w:rsidRDefault="000F23C1" w14:paraId="546A975E" w14:textId="3E796D09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R$ 50,00</w:t>
            </w:r>
          </w:p>
        </w:tc>
      </w:tr>
    </w:tbl>
    <w:p w:rsidRPr="00F26B03" w:rsidR="007105F3" w:rsidP="00375275" w:rsidRDefault="007105F3" w14:paraId="7A71D81D" w14:textId="77777777">
      <w:pPr>
        <w:rPr>
          <w:rFonts w:ascii="Verdana" w:hAnsi="Verdana" w:cs="Arial"/>
          <w:sz w:val="24"/>
          <w:szCs w:val="24"/>
        </w:rPr>
      </w:pPr>
    </w:p>
    <w:p w:rsidRPr="00F26B03" w:rsidR="00165F6A" w:rsidP="00165F6A" w:rsidRDefault="00375275" w14:paraId="59489884" w14:textId="386158A3">
      <w:pPr>
        <w:rPr>
          <w:rFonts w:ascii="Verdana" w:hAnsi="Verdana" w:cs="Arial"/>
          <w:b/>
          <w:bCs/>
          <w:color w:val="002060"/>
          <w:sz w:val="24"/>
          <w:szCs w:val="24"/>
        </w:rPr>
      </w:pPr>
      <w:r>
        <w:rPr>
          <w:rFonts w:ascii="Verdana" w:hAnsi="Verdana" w:cs="Arial"/>
          <w:b/>
          <w:bCs/>
          <w:color w:val="002060"/>
          <w:sz w:val="24"/>
          <w:szCs w:val="24"/>
        </w:rPr>
        <w:t>Pamonha e Canjica</w:t>
      </w:r>
    </w:p>
    <w:p w:rsidRPr="00F26B03" w:rsidR="00165F6A" w:rsidP="00165F6A" w:rsidRDefault="00B41A67" w14:paraId="510FD479" w14:textId="3B4831F2">
      <w:pPr>
        <w:jc w:val="both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     </w:t>
      </w:r>
      <w:r w:rsidRPr="00F26B03" w:rsidR="00165F6A">
        <w:rPr>
          <w:rFonts w:ascii="Verdana" w:hAnsi="Verdana" w:cs="Arial"/>
          <w:sz w:val="24"/>
          <w:szCs w:val="24"/>
        </w:rPr>
        <w:t xml:space="preserve">Os preços da </w:t>
      </w:r>
      <w:r w:rsidR="00375275">
        <w:rPr>
          <w:rFonts w:ascii="Verdana" w:hAnsi="Verdana" w:cs="Arial"/>
          <w:sz w:val="24"/>
          <w:szCs w:val="24"/>
        </w:rPr>
        <w:t xml:space="preserve">Pamonha e da Canjica </w:t>
      </w:r>
      <w:r w:rsidRPr="00F26B03" w:rsidR="00165F6A">
        <w:rPr>
          <w:rFonts w:ascii="Verdana" w:hAnsi="Verdana" w:cs="Arial"/>
          <w:sz w:val="24"/>
          <w:szCs w:val="24"/>
        </w:rPr>
        <w:t xml:space="preserve">que compõem a Tabela 2 foram coletados em </w:t>
      </w:r>
      <w:r w:rsidR="00375275">
        <w:rPr>
          <w:rFonts w:ascii="Verdana" w:hAnsi="Verdana" w:cs="Arial"/>
          <w:sz w:val="24"/>
          <w:szCs w:val="24"/>
        </w:rPr>
        <w:t>oito</w:t>
      </w:r>
      <w:r w:rsidRPr="00F26B03" w:rsidR="00564300">
        <w:rPr>
          <w:rFonts w:ascii="Verdana" w:hAnsi="Verdana" w:cs="Arial"/>
          <w:sz w:val="24"/>
          <w:szCs w:val="24"/>
        </w:rPr>
        <w:t xml:space="preserve"> (</w:t>
      </w:r>
      <w:r w:rsidR="00375275">
        <w:rPr>
          <w:rFonts w:ascii="Verdana" w:hAnsi="Verdana" w:cs="Arial"/>
          <w:sz w:val="24"/>
          <w:szCs w:val="24"/>
        </w:rPr>
        <w:t>8</w:t>
      </w:r>
      <w:r w:rsidRPr="00F26B03" w:rsidR="00564300">
        <w:rPr>
          <w:rFonts w:ascii="Verdana" w:hAnsi="Verdana" w:cs="Arial"/>
          <w:sz w:val="24"/>
          <w:szCs w:val="24"/>
        </w:rPr>
        <w:t>)</w:t>
      </w:r>
      <w:r w:rsidRPr="00F26B03" w:rsidR="00165F6A">
        <w:rPr>
          <w:rFonts w:ascii="Verdana" w:hAnsi="Verdana" w:cs="Arial"/>
          <w:sz w:val="24"/>
          <w:szCs w:val="24"/>
        </w:rPr>
        <w:t xml:space="preserve"> estabelecimentos</w:t>
      </w:r>
      <w:r w:rsidR="00375275">
        <w:rPr>
          <w:rFonts w:ascii="Verdana" w:hAnsi="Verdana" w:cs="Arial"/>
          <w:sz w:val="24"/>
          <w:szCs w:val="24"/>
        </w:rPr>
        <w:t xml:space="preserve">. </w:t>
      </w:r>
      <w:r w:rsidRPr="00F26B03" w:rsidR="00165F6A">
        <w:rPr>
          <w:rFonts w:ascii="Verdana" w:hAnsi="Verdana" w:cs="Arial"/>
          <w:sz w:val="24"/>
          <w:szCs w:val="24"/>
        </w:rPr>
        <w:t xml:space="preserve">Os preços em destaque são os </w:t>
      </w:r>
      <w:r w:rsidR="00375275">
        <w:rPr>
          <w:rFonts w:ascii="Verdana" w:hAnsi="Verdana" w:cs="Arial"/>
          <w:sz w:val="24"/>
          <w:szCs w:val="24"/>
        </w:rPr>
        <w:t xml:space="preserve">mais em conta para o consumidor nesta época, </w:t>
      </w:r>
      <w:r w:rsidR="00540945">
        <w:rPr>
          <w:rFonts w:ascii="Verdana" w:hAnsi="Verdana" w:cs="Arial"/>
          <w:sz w:val="24"/>
          <w:szCs w:val="24"/>
        </w:rPr>
        <w:t xml:space="preserve">podendo </w:t>
      </w:r>
      <w:r w:rsidRPr="00F26B03" w:rsidR="00165F6A">
        <w:rPr>
          <w:rFonts w:ascii="Verdana" w:hAnsi="Verdana" w:cs="Arial"/>
          <w:sz w:val="24"/>
          <w:szCs w:val="24"/>
        </w:rPr>
        <w:t>variar dependendo da quantidade de itens que o cliente desejar acrescentar ou escolher.</w:t>
      </w:r>
    </w:p>
    <w:p w:rsidRPr="00F26B03" w:rsidR="00165F6A" w:rsidP="00165F6A" w:rsidRDefault="00165F6A" w14:paraId="6756FB99" w14:textId="77777777">
      <w:pPr>
        <w:rPr>
          <w:rFonts w:ascii="Verdana" w:hAnsi="Verdana"/>
          <w:sz w:val="24"/>
          <w:szCs w:val="24"/>
        </w:rPr>
      </w:pPr>
    </w:p>
    <w:p w:rsidRPr="00F26B03" w:rsidR="00165F6A" w:rsidP="00165F6A" w:rsidRDefault="00165F6A" w14:paraId="0EFF0E07" w14:textId="6367AC5D">
      <w:pPr>
        <w:jc w:val="center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Tabela 2: </w:t>
      </w:r>
      <w:r w:rsidR="00F935B9">
        <w:rPr>
          <w:rFonts w:ascii="Verdana" w:hAnsi="Verdana" w:cs="Arial"/>
          <w:sz w:val="24"/>
          <w:szCs w:val="24"/>
        </w:rPr>
        <w:t>Pamonha e Canjica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187"/>
        <w:gridCol w:w="2185"/>
      </w:tblGrid>
      <w:tr w:rsidRPr="00F26B03" w:rsidR="00083386" w:rsidTr="6DB2B1B3" w14:paraId="0B971B96" w14:textId="77777777">
        <w:trPr>
          <w:trHeight w:val="330"/>
        </w:trPr>
        <w:tc>
          <w:tcPr>
            <w:tcW w:w="2727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083386" w:rsidP="007105F3" w:rsidRDefault="00083386" w14:paraId="69C9D62B" w14:textId="77777777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Estabelecimentos</w:t>
            </w:r>
          </w:p>
        </w:tc>
        <w:tc>
          <w:tcPr>
            <w:tcW w:w="1137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12" w:space="0"/>
            </w:tcBorders>
            <w:shd w:val="clear" w:color="auto" w:fill="002060"/>
            <w:tcMar/>
          </w:tcPr>
          <w:p w:rsidRPr="00F26B03" w:rsidR="00083386" w:rsidP="007105F3" w:rsidRDefault="00083386" w14:paraId="01CEBC98" w14:textId="59CEC554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Pamonha</w:t>
            </w:r>
          </w:p>
        </w:tc>
        <w:tc>
          <w:tcPr>
            <w:tcW w:w="1136" w:type="pct"/>
            <w:tcBorders>
              <w:top w:val="single" w:color="FFFFFF" w:themeColor="background1" w:sz="8" w:space="0"/>
              <w:left w:val="single" w:color="FFFFFF" w:themeColor="background1" w:sz="12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83386" w:rsidP="007105F3" w:rsidRDefault="00083386" w14:paraId="7F2A0F3A" w14:textId="315E9E65">
            <w:pPr>
              <w:spacing w:line="240" w:lineRule="auto"/>
              <w:jc w:val="center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Canjica</w:t>
            </w:r>
          </w:p>
        </w:tc>
      </w:tr>
      <w:tr w:rsidRPr="00F26B03" w:rsidR="00083386" w:rsidTr="6DB2B1B3" w14:paraId="41DBB356" w14:textId="77777777">
        <w:trPr>
          <w:trHeight w:val="330"/>
        </w:trPr>
        <w:tc>
          <w:tcPr>
            <w:tcW w:w="2727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Pr="00F26B03" w:rsidR="00083386" w:rsidP="00083386" w:rsidRDefault="00083386" w14:paraId="3F09F22E" w14:textId="77C1E2C6">
            <w:pPr>
              <w:spacing w:line="240" w:lineRule="auto"/>
              <w:rPr>
                <w:rFonts w:ascii="Verdana" w:hAnsi="Verdana" w:cs="Arial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Arial"/>
                <w:color w:val="FFFFFF"/>
                <w:sz w:val="24"/>
                <w:szCs w:val="24"/>
                <w:lang w:eastAsia="pt-BR"/>
              </w:rPr>
              <w:t>A Griff do Bolo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12" w:space="0"/>
            </w:tcBorders>
            <w:shd w:val="clear" w:color="auto" w:fill="8DB4E2"/>
            <w:tcMar/>
            <w:vAlign w:val="bottom"/>
          </w:tcPr>
          <w:p w:rsidR="6DB2B1B3" w:rsidP="6DB2B1B3" w:rsidRDefault="6DB2B1B3" w14:paraId="4B700D95" w14:textId="52DB43D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  <w:tc>
          <w:tcPr>
            <w:tcW w:w="1136" w:type="pct"/>
            <w:tcBorders>
              <w:top w:val="nil"/>
              <w:left w:val="single" w:color="FFFFFF" w:themeColor="background1" w:sz="12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3821CCF6" w14:textId="5143894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</w:tr>
      <w:tr w:rsidRPr="00F26B03" w:rsidR="00083386" w:rsidTr="6DB2B1B3" w14:paraId="2CB20DF7" w14:textId="77777777">
        <w:trPr>
          <w:trHeight w:val="330"/>
        </w:trPr>
        <w:tc>
          <w:tcPr>
            <w:tcW w:w="2727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83386" w:rsidP="6DB2B1B3" w:rsidRDefault="00083386" w14:paraId="247BCF53" w14:textId="00B753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Maná Bolos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12" w:space="0"/>
            </w:tcBorders>
            <w:shd w:val="clear" w:color="auto" w:fill="8DB4E2"/>
            <w:tcMar/>
            <w:vAlign w:val="bottom"/>
          </w:tcPr>
          <w:p w:rsidR="6DB2B1B3" w:rsidP="6DB2B1B3" w:rsidRDefault="6DB2B1B3" w14:paraId="38CACEE1" w14:textId="332D097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R$ 4,50</w:t>
            </w:r>
          </w:p>
        </w:tc>
        <w:tc>
          <w:tcPr>
            <w:tcW w:w="1136" w:type="pct"/>
            <w:tcBorders>
              <w:top w:val="nil"/>
              <w:left w:val="single" w:color="FFFFFF" w:themeColor="background1" w:sz="12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34098FE3" w14:textId="2EA49C8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R$ 4,50</w:t>
            </w:r>
          </w:p>
        </w:tc>
      </w:tr>
      <w:tr w:rsidRPr="00F26B03" w:rsidR="00083386" w:rsidTr="6DB2B1B3" w14:paraId="0F211C6A" w14:textId="77777777">
        <w:trPr>
          <w:trHeight w:val="300"/>
        </w:trPr>
        <w:tc>
          <w:tcPr>
            <w:tcW w:w="2727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83386" w:rsidP="00083386" w:rsidRDefault="00083386" w14:paraId="45CE766D" w14:textId="6FBF2921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Casa do Pamonheiro</w:t>
            </w:r>
            <w:r w:rsidRPr="00F26B03">
              <w:rPr>
                <w:rFonts w:ascii="Verdana" w:hAnsi="Verdana" w:cs="Calibri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12" w:space="0"/>
            </w:tcBorders>
            <w:shd w:val="clear" w:color="auto" w:fill="8DB4E2"/>
            <w:tcMar/>
            <w:vAlign w:val="bottom"/>
          </w:tcPr>
          <w:p w:rsidR="6DB2B1B3" w:rsidP="6DB2B1B3" w:rsidRDefault="6DB2B1B3" w14:paraId="75BA8B0A" w14:textId="231E849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  <w:tc>
          <w:tcPr>
            <w:tcW w:w="1136" w:type="pct"/>
            <w:tcBorders>
              <w:top w:val="nil"/>
              <w:left w:val="single" w:color="FFFFFF" w:themeColor="background1" w:sz="12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3AAAD442" w14:textId="281B718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</w:tr>
      <w:tr w:rsidRPr="00F26B03" w:rsidR="00083386" w:rsidTr="6DB2B1B3" w14:paraId="08B80A41" w14:textId="77777777">
        <w:trPr>
          <w:trHeight w:val="330"/>
        </w:trPr>
        <w:tc>
          <w:tcPr>
            <w:tcW w:w="2727" w:type="pct"/>
            <w:tcBorders>
              <w:top w:val="single" w:color="E7E6E6" w:themeColor="background2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center"/>
            <w:hideMark/>
          </w:tcPr>
          <w:p w:rsidRPr="00F26B03" w:rsidR="00083386" w:rsidP="00083386" w:rsidRDefault="00083386" w14:paraId="41213238" w14:textId="48B12A77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Pamonha da Branca</w:t>
            </w:r>
          </w:p>
        </w:tc>
        <w:tc>
          <w:tcPr>
            <w:tcW w:w="1137" w:type="pct"/>
            <w:tcBorders>
              <w:top w:val="single" w:color="E7E6E6" w:themeColor="background2" w:sz="8" w:space="0"/>
              <w:left w:val="nil"/>
              <w:bottom w:val="single" w:color="FFFFFF" w:themeColor="background1" w:sz="8" w:space="0"/>
              <w:right w:val="single" w:color="FFFFFF" w:themeColor="background1" w:sz="12" w:space="0"/>
            </w:tcBorders>
            <w:shd w:val="clear" w:color="auto" w:fill="8DB4E2"/>
            <w:tcMar/>
            <w:vAlign w:val="bottom"/>
          </w:tcPr>
          <w:p w:rsidR="6DB2B1B3" w:rsidP="6DB2B1B3" w:rsidRDefault="6DB2B1B3" w14:paraId="146932B8" w14:textId="15B16C2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R$ 7,00</w:t>
            </w:r>
          </w:p>
        </w:tc>
        <w:tc>
          <w:tcPr>
            <w:tcW w:w="1136" w:type="pct"/>
            <w:tcBorders>
              <w:top w:val="single" w:color="E7E6E6" w:themeColor="background2" w:sz="8" w:space="0"/>
              <w:left w:val="single" w:color="FFFFFF" w:themeColor="background1" w:sz="12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61D4E279" w14:textId="500C48D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R$ 7,00</w:t>
            </w:r>
          </w:p>
        </w:tc>
      </w:tr>
      <w:tr w:rsidRPr="00F26B03" w:rsidR="00083386" w:rsidTr="6DB2B1B3" w14:paraId="34504D10" w14:textId="77777777">
        <w:trPr>
          <w:trHeight w:val="330"/>
        </w:trPr>
        <w:tc>
          <w:tcPr>
            <w:tcW w:w="2727" w:type="pct"/>
            <w:tcBorders>
              <w:top w:val="nil"/>
              <w:left w:val="single" w:color="FFFFFF" w:themeColor="background1" w:sz="8" w:space="0"/>
              <w:bottom w:val="single" w:color="E7E6E6" w:themeColor="background2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083386" w:rsidP="00083386" w:rsidRDefault="00083386" w14:paraId="176E187D" w14:textId="1F769360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Panificadora Leticia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E7E6E6" w:themeColor="background2" w:sz="8" w:space="0"/>
              <w:right w:val="single" w:color="FFFFFF" w:themeColor="background1" w:sz="12" w:space="0"/>
            </w:tcBorders>
            <w:shd w:val="clear" w:color="auto" w:fill="8DB4E2"/>
            <w:tcMar/>
            <w:vAlign w:val="bottom"/>
          </w:tcPr>
          <w:p w:rsidR="6DB2B1B3" w:rsidP="6DB2B1B3" w:rsidRDefault="6DB2B1B3" w14:paraId="237EB259" w14:textId="40540C4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  <w:tc>
          <w:tcPr>
            <w:tcW w:w="1136" w:type="pct"/>
            <w:tcBorders>
              <w:top w:val="nil"/>
              <w:left w:val="single" w:color="FFFFFF" w:themeColor="background1" w:sz="12" w:space="0"/>
              <w:bottom w:val="single" w:color="E7E6E6" w:themeColor="background2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36943B15" w14:textId="00E7AD0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</w:tr>
      <w:tr w:rsidRPr="00F26B03" w:rsidR="00083386" w:rsidTr="6DB2B1B3" w14:paraId="13A06F1C" w14:textId="77777777">
        <w:trPr>
          <w:trHeight w:val="330"/>
        </w:trPr>
        <w:tc>
          <w:tcPr>
            <w:tcW w:w="2727" w:type="pct"/>
            <w:tcBorders>
              <w:top w:val="single" w:color="E7E6E6" w:themeColor="background2" w:sz="12" w:space="0"/>
              <w:left w:val="single" w:color="FFFFFF" w:themeColor="background1" w:sz="8" w:space="0"/>
              <w:bottom w:val="single" w:color="E7E6E6" w:themeColor="background2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Pr="00315D9F" w:rsidR="00083386" w:rsidP="00083386" w:rsidRDefault="00083386" w14:paraId="1D4C6021" w14:textId="2270F04D">
            <w:pPr>
              <w:spacing w:line="240" w:lineRule="auto"/>
              <w:rPr>
                <w:rFonts w:ascii="Verdana" w:hAnsi="Verdana"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Rancho da Pamonha</w:t>
            </w:r>
          </w:p>
        </w:tc>
        <w:tc>
          <w:tcPr>
            <w:tcW w:w="1137" w:type="pct"/>
            <w:tcBorders>
              <w:top w:val="single" w:color="E7E6E6" w:themeColor="background2" w:sz="8" w:space="0"/>
              <w:left w:val="nil"/>
              <w:bottom w:val="single" w:color="E7E6E6" w:themeColor="background2" w:sz="12" w:space="0"/>
              <w:right w:val="single" w:color="FFFFFF" w:themeColor="background1" w:sz="12" w:space="0"/>
            </w:tcBorders>
            <w:shd w:val="clear" w:color="auto" w:fill="8DB4E2"/>
            <w:tcMar/>
          </w:tcPr>
          <w:p w:rsidR="6DB2B1B3" w:rsidP="6DB2B1B3" w:rsidRDefault="6DB2B1B3" w14:paraId="386B400B" w14:textId="2478B96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  <w:tc>
          <w:tcPr>
            <w:tcW w:w="1136" w:type="pct"/>
            <w:tcBorders>
              <w:top w:val="single" w:color="E7E6E6" w:themeColor="background2" w:sz="8" w:space="0"/>
              <w:left w:val="single" w:color="FFFFFF" w:themeColor="background1" w:sz="12" w:space="0"/>
              <w:bottom w:val="single" w:color="E7E6E6" w:themeColor="background2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65BD31B" w14:textId="60D655D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</w:tr>
      <w:tr w:rsidRPr="00F26B03" w:rsidR="00083386" w:rsidTr="6DB2B1B3" w14:paraId="4E65DC97" w14:textId="77777777">
        <w:trPr>
          <w:trHeight w:val="330"/>
        </w:trPr>
        <w:tc>
          <w:tcPr>
            <w:tcW w:w="2727" w:type="pct"/>
            <w:tcBorders>
              <w:top w:val="single" w:color="E7E6E6" w:themeColor="background2" w:sz="12" w:space="0"/>
              <w:left w:val="single" w:color="FFFFFF" w:themeColor="background1" w:sz="8" w:space="0"/>
              <w:bottom w:val="single" w:color="E7E6E6" w:themeColor="background2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083386" w:rsidP="00083386" w:rsidRDefault="00083386" w14:paraId="0C23A67C" w14:textId="0E176912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Delicias do Cariri</w:t>
            </w:r>
          </w:p>
        </w:tc>
        <w:tc>
          <w:tcPr>
            <w:tcW w:w="1137" w:type="pct"/>
            <w:tcBorders>
              <w:top w:val="single" w:color="E7E6E6" w:themeColor="background2" w:sz="12" w:space="0"/>
              <w:left w:val="nil"/>
              <w:bottom w:val="single" w:color="E7E6E6" w:themeColor="background2" w:sz="12" w:space="0"/>
              <w:right w:val="single" w:color="FFFFFF" w:themeColor="background1" w:sz="12" w:space="0"/>
            </w:tcBorders>
            <w:shd w:val="clear" w:color="auto" w:fill="8DB4E2"/>
            <w:tcMar/>
          </w:tcPr>
          <w:p w:rsidR="6DB2B1B3" w:rsidP="6DB2B1B3" w:rsidRDefault="6DB2B1B3" w14:paraId="2E4C89CF" w14:textId="14E030F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R$ 4,00</w:t>
            </w:r>
          </w:p>
        </w:tc>
        <w:tc>
          <w:tcPr>
            <w:tcW w:w="1136" w:type="pct"/>
            <w:tcBorders>
              <w:top w:val="single" w:color="E7E6E6" w:themeColor="background2" w:sz="12" w:space="0"/>
              <w:left w:val="single" w:color="FFFFFF" w:themeColor="background1" w:sz="12" w:space="0"/>
              <w:bottom w:val="single" w:color="E7E6E6" w:themeColor="background2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38D26DD6" w14:textId="482F28B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R$ 4,00</w:t>
            </w:r>
          </w:p>
        </w:tc>
      </w:tr>
      <w:tr w:rsidRPr="00F26B03" w:rsidR="00083386" w:rsidTr="6DB2B1B3" w14:paraId="6D9FCF35" w14:textId="77777777">
        <w:trPr>
          <w:trHeight w:val="330"/>
        </w:trPr>
        <w:tc>
          <w:tcPr>
            <w:tcW w:w="2727" w:type="pct"/>
            <w:tcBorders>
              <w:top w:val="single" w:color="E7E6E6" w:themeColor="background2" w:sz="12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083386" w:rsidP="00083386" w:rsidRDefault="00083386" w14:paraId="2EE82592" w14:textId="3373D234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Doceria Provisão</w:t>
            </w:r>
          </w:p>
        </w:tc>
        <w:tc>
          <w:tcPr>
            <w:tcW w:w="1137" w:type="pct"/>
            <w:tcBorders>
              <w:top w:val="single" w:color="E7E6E6" w:themeColor="background2" w:sz="12" w:space="0"/>
              <w:left w:val="nil"/>
              <w:bottom w:val="single" w:color="FFFFFF" w:themeColor="background1" w:sz="8" w:space="0"/>
              <w:right w:val="single" w:color="FFFFFF" w:themeColor="background1" w:sz="12" w:space="0"/>
            </w:tcBorders>
            <w:shd w:val="clear" w:color="auto" w:fill="8DB4E2"/>
            <w:tcMar/>
          </w:tcPr>
          <w:p w:rsidR="6DB2B1B3" w:rsidP="6DB2B1B3" w:rsidRDefault="6DB2B1B3" w14:paraId="58DDD209" w14:textId="391BDBA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  <w:tc>
          <w:tcPr>
            <w:tcW w:w="1136" w:type="pct"/>
            <w:tcBorders>
              <w:top w:val="single" w:color="E7E6E6" w:themeColor="background2" w:sz="12" w:space="0"/>
              <w:left w:val="single" w:color="FFFFFF" w:themeColor="background1" w:sz="12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6AF4E029" w14:textId="00B2A88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</w:tr>
    </w:tbl>
    <w:p w:rsidRPr="00F26B03" w:rsidR="00165F6A" w:rsidP="00CA1A95" w:rsidRDefault="00165F6A" w14:paraId="2D4B96DB" w14:textId="77777777">
      <w:pPr>
        <w:ind w:left="360"/>
        <w:rPr>
          <w:rFonts w:ascii="Verdana" w:hAnsi="Verdana" w:cs="Arial"/>
          <w:sz w:val="24"/>
          <w:szCs w:val="24"/>
        </w:rPr>
      </w:pPr>
    </w:p>
    <w:bookmarkEnd w:id="15"/>
    <w:p w:rsidRPr="00F26B03" w:rsidR="005543AA" w:rsidP="005543AA" w:rsidRDefault="00F935B9" w14:paraId="24F5502A" w14:textId="3B128B84">
      <w:pPr>
        <w:spacing w:line="360" w:lineRule="auto"/>
        <w:jc w:val="both"/>
        <w:rPr>
          <w:rFonts w:ascii="Verdana" w:hAnsi="Verdana" w:cs="Arial"/>
          <w:b/>
          <w:bCs/>
          <w:color w:val="002060"/>
          <w:sz w:val="24"/>
          <w:szCs w:val="24"/>
        </w:rPr>
      </w:pPr>
      <w:r>
        <w:rPr>
          <w:rFonts w:ascii="Verdana" w:hAnsi="Verdana" w:cs="Arial"/>
          <w:b/>
          <w:bCs/>
          <w:color w:val="002060"/>
          <w:sz w:val="24"/>
          <w:szCs w:val="24"/>
        </w:rPr>
        <w:t>Bolos (Pé de Moleque e Milho)</w:t>
      </w:r>
    </w:p>
    <w:p w:rsidRPr="00F26B03" w:rsidR="005543AA" w:rsidP="005543AA" w:rsidRDefault="005543AA" w14:paraId="72112A61" w14:textId="50F4775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6DB2B1B3" w:rsidR="6DB2B1B3">
        <w:rPr>
          <w:rFonts w:ascii="Verdana" w:hAnsi="Verdana" w:cs="Arial"/>
          <w:sz w:val="24"/>
          <w:szCs w:val="24"/>
        </w:rPr>
        <w:t xml:space="preserve">Os preços dos Bolos que compõem a Tabela 3 foram coletados em nove(9) estabelecimentos. Os valores apresentados na tabela são de bolos de pé de moleque e de Milho. </w:t>
      </w:r>
    </w:p>
    <w:p w:rsidRPr="00F26B03" w:rsidR="005543AA" w:rsidP="00606A6C" w:rsidRDefault="005543AA" w14:paraId="1793C440" w14:textId="5D426312">
      <w:pPr>
        <w:jc w:val="center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Tabela 3: </w:t>
      </w:r>
      <w:r w:rsidR="005A02F9">
        <w:rPr>
          <w:rFonts w:ascii="Verdana" w:hAnsi="Verdana" w:cs="Arial"/>
          <w:sz w:val="24"/>
          <w:szCs w:val="24"/>
        </w:rPr>
        <w:t>Bolos (Pé de Moleque e Milho)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3001"/>
        <w:gridCol w:w="3691"/>
      </w:tblGrid>
      <w:tr w:rsidRPr="00F26B03" w:rsidR="00720E59" w:rsidTr="6DB2B1B3" w14:paraId="6CE0EA5B" w14:textId="77777777">
        <w:trPr>
          <w:trHeight w:val="765"/>
        </w:trPr>
        <w:tc>
          <w:tcPr>
            <w:tcW w:w="152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720E59" w:rsidP="00720E59" w:rsidRDefault="00720E59" w14:paraId="1ADC8C37" w14:textId="77777777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ESTABELECIMENTOS</w:t>
            </w:r>
          </w:p>
        </w:tc>
        <w:tc>
          <w:tcPr>
            <w:tcW w:w="1560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720E59" w:rsidP="00720E59" w:rsidRDefault="00F935B9" w14:paraId="1C7369BC" w14:textId="516D01A2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Pé de Moleque</w:t>
            </w:r>
            <w:r w:rsidRPr="00F26B03" w:rsidR="00720E59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919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720E59" w:rsidP="00720E59" w:rsidRDefault="00F935B9" w14:paraId="12AC08F9" w14:textId="789C3626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Milho</w:t>
            </w:r>
            <w:r w:rsidRPr="00F26B03" w:rsidR="00720E59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  </w:t>
            </w:r>
          </w:p>
        </w:tc>
      </w:tr>
      <w:tr w:rsidRPr="00F26B03" w:rsidR="00720E59" w:rsidTr="6DB2B1B3" w14:paraId="029456B7" w14:textId="77777777">
        <w:trPr>
          <w:trHeight w:val="330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720E59" w:rsidP="00720E59" w:rsidRDefault="00F935B9" w14:paraId="0B8BA437" w14:textId="3BF64D86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Aleks Bolos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2177D60E" w14:textId="628C022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R$ 20,00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103AECB8" w14:textId="61456A2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R$ 20,00</w:t>
            </w:r>
          </w:p>
        </w:tc>
      </w:tr>
      <w:tr w:rsidRPr="00F26B03" w:rsidR="00720E59" w:rsidTr="6DB2B1B3" w14:paraId="383236A0" w14:textId="77777777">
        <w:trPr>
          <w:trHeight w:val="330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Pr="00F26B03" w:rsidR="00720E59" w:rsidP="00720E59" w:rsidRDefault="00F935B9" w14:paraId="0FCF5C9C" w14:textId="766724CB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Arial"/>
                <w:color w:val="FFFFFF"/>
                <w:sz w:val="24"/>
                <w:szCs w:val="24"/>
                <w:lang w:eastAsia="pt-BR"/>
              </w:rPr>
              <w:t>A Griff do Bolo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0F1BC5F2" w14:textId="79D537E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R$ 18,00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</w:tcPr>
          <w:p w:rsidR="6DB2B1B3" w:rsidP="6DB2B1B3" w:rsidRDefault="6DB2B1B3" w14:paraId="102C7199" w14:textId="35CD14E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R$ 18,00</w:t>
            </w:r>
          </w:p>
        </w:tc>
      </w:tr>
      <w:tr w:rsidRPr="00F26B03" w:rsidR="00720E59" w:rsidTr="6DB2B1B3" w14:paraId="73919254" w14:textId="77777777">
        <w:trPr>
          <w:trHeight w:val="315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720E59" w:rsidP="6DB2B1B3" w:rsidRDefault="00F935B9" w14:paraId="7966728F" w14:textId="275C68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B2B1B3" w:rsidR="6DB2B1B3">
              <w:rPr>
                <w:rFonts w:ascii="Verdana" w:hAnsi="Verdana" w:eastAsia="Times New Roman" w:cs="Calibri"/>
                <w:color w:val="FFFFFF" w:themeColor="background1" w:themeTint="FF" w:themeShade="FF"/>
                <w:sz w:val="24"/>
                <w:szCs w:val="24"/>
                <w:lang w:eastAsia="pt-BR"/>
              </w:rPr>
              <w:t>Maná Bolos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49CBB3CC" w14:textId="2AB75D6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R$ 16,00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2027367F" w14:textId="2CA30E4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R$ 16,00</w:t>
            </w:r>
          </w:p>
        </w:tc>
      </w:tr>
      <w:tr w:rsidRPr="00F26B03" w:rsidR="00720E59" w:rsidTr="6DB2B1B3" w14:paraId="1BA50BC8" w14:textId="77777777">
        <w:trPr>
          <w:trHeight w:val="315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720E59" w:rsidP="00720E59" w:rsidRDefault="00F935B9" w14:paraId="32A78957" w14:textId="6C2D2302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Casa do Pamonheiro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1CC3B169" w14:textId="6AE7F10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R$ 17,00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00E8B5E0" w14:textId="7F18708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R$ 17,00</w:t>
            </w:r>
          </w:p>
        </w:tc>
      </w:tr>
      <w:tr w:rsidRPr="00F26B03" w:rsidR="00F935B9" w:rsidTr="6DB2B1B3" w14:paraId="4A578DB4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F935B9" w:rsidP="00720E59" w:rsidRDefault="00F935B9" w14:paraId="2081498C" w14:textId="65428A56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Doceria Provisão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0B146FB3" w14:textId="6B9940A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R$ 10,00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24E58CAC" w14:textId="08CF5E9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R$ 15,00</w:t>
            </w:r>
          </w:p>
        </w:tc>
      </w:tr>
      <w:tr w:rsidRPr="00F26B03" w:rsidR="00F935B9" w:rsidTr="6DB2B1B3" w14:paraId="0DD15166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F935B9" w:rsidP="00720E59" w:rsidRDefault="00F935B9" w14:paraId="1802EC04" w14:textId="7DBA94F8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Central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ACD5CC0" w14:textId="33D8532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R$ 16,00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26E91A45" w14:textId="7D3A99F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R$ 16,00</w:t>
            </w:r>
          </w:p>
        </w:tc>
      </w:tr>
      <w:tr w:rsidRPr="00F26B03" w:rsidR="005F613D" w:rsidTr="6DB2B1B3" w14:paraId="4F89EE03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5F613D" w:rsidP="00720E59" w:rsidRDefault="005F613D" w14:paraId="0BFC4C72" w14:textId="0CA84364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Ki Bolos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5F3827E9" w14:textId="4B411A8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R$ 17,00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06407AF1" w14:textId="2E7EFE6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R$ 17,00</w:t>
            </w:r>
          </w:p>
        </w:tc>
      </w:tr>
      <w:tr w:rsidRPr="00F26B03" w:rsidR="00201C1D" w:rsidTr="6DB2B1B3" w14:paraId="6BFB8666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201C1D" w:rsidP="6DB2B1B3" w:rsidRDefault="00201C1D" w14:paraId="02D204A4" w14:textId="7EC7B7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B2B1B3" w:rsidR="6DB2B1B3">
              <w:rPr>
                <w:rFonts w:ascii="Verdana" w:hAnsi="Verdana" w:cs="Calibri"/>
                <w:color w:val="FFFFFF" w:themeColor="background1" w:themeTint="FF" w:themeShade="FF"/>
                <w:sz w:val="24"/>
                <w:szCs w:val="24"/>
              </w:rPr>
              <w:t>Panificadora Santhiago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C594D45" w14:textId="64066C2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R$ 15,00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16EEBCD9" w14:textId="4A5E527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R$ 15,00</w:t>
            </w:r>
          </w:p>
        </w:tc>
      </w:tr>
      <w:tr w:rsidRPr="00F26B03" w:rsidR="00F935B9" w:rsidTr="6DB2B1B3" w14:paraId="215C2964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F935B9" w:rsidP="00F935B9" w:rsidRDefault="00F935B9" w14:paraId="569F4FF1" w14:textId="4CA771E4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Panificadora Leticia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5D500A6C" w14:textId="3CB4454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R$ 12,00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2DFF695E" w14:textId="6A0A9E4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R$ 12,00</w:t>
            </w:r>
          </w:p>
        </w:tc>
      </w:tr>
    </w:tbl>
    <w:p w:rsidR="005543AA" w:rsidP="005543AA" w:rsidRDefault="005543AA" w14:paraId="25C1B6D3" w14:textId="77777777">
      <w:pPr>
        <w:rPr>
          <w:rFonts w:ascii="Verdana" w:hAnsi="Verdana"/>
          <w:sz w:val="24"/>
          <w:szCs w:val="24"/>
        </w:rPr>
      </w:pPr>
    </w:p>
    <w:p w:rsidRPr="00F26B03" w:rsidR="009F0429" w:rsidP="005543AA" w:rsidRDefault="009F0429" w14:paraId="0ED7F546" w14:textId="77777777">
      <w:pPr>
        <w:rPr>
          <w:rFonts w:ascii="Verdana" w:hAnsi="Verdana"/>
          <w:sz w:val="24"/>
          <w:szCs w:val="24"/>
        </w:rPr>
      </w:pPr>
    </w:p>
    <w:p w:rsidR="6DB2B1B3" w:rsidP="6DB2B1B3" w:rsidRDefault="6DB2B1B3" w14:paraId="5A5A3545" w14:textId="2A6490CD">
      <w:pPr>
        <w:pStyle w:val="Normal"/>
        <w:rPr>
          <w:rFonts w:ascii="Verdana" w:hAnsi="Verdana"/>
          <w:sz w:val="24"/>
          <w:szCs w:val="24"/>
        </w:rPr>
      </w:pPr>
    </w:p>
    <w:p w:rsidRPr="00F26B03" w:rsidR="00060792" w:rsidP="00060792" w:rsidRDefault="00CB46D5" w14:paraId="72A654B9" w14:textId="0A2A3E52">
      <w:pPr>
        <w:spacing w:line="360" w:lineRule="auto"/>
        <w:jc w:val="both"/>
        <w:rPr>
          <w:rFonts w:ascii="Verdana" w:hAnsi="Verdana" w:cs="Arial"/>
          <w:b/>
          <w:bCs/>
          <w:color w:val="002060"/>
          <w:sz w:val="24"/>
          <w:szCs w:val="24"/>
        </w:rPr>
      </w:pPr>
      <w:r>
        <w:rPr>
          <w:rFonts w:ascii="Verdana" w:hAnsi="Verdana" w:cs="Arial"/>
          <w:b/>
          <w:bCs/>
          <w:color w:val="002060"/>
          <w:sz w:val="24"/>
          <w:szCs w:val="24"/>
        </w:rPr>
        <w:t>Queijo (Coalho e Manteiga)</w:t>
      </w:r>
    </w:p>
    <w:p w:rsidR="00060792" w:rsidP="00060792" w:rsidRDefault="00060792" w14:paraId="720D3FF4" w14:textId="4DECA44D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Os </w:t>
      </w:r>
      <w:r w:rsidR="00CA310B">
        <w:rPr>
          <w:rFonts w:ascii="Verdana" w:hAnsi="Verdana" w:cs="Arial"/>
          <w:sz w:val="24"/>
          <w:szCs w:val="24"/>
        </w:rPr>
        <w:t>queijos</w:t>
      </w:r>
      <w:r w:rsidRPr="00F26B03">
        <w:rPr>
          <w:rFonts w:ascii="Verdana" w:hAnsi="Verdana" w:cs="Arial"/>
          <w:sz w:val="24"/>
          <w:szCs w:val="24"/>
        </w:rPr>
        <w:t xml:space="preserve"> foram pesquisados em </w:t>
      </w:r>
      <w:r w:rsidR="00CA310B">
        <w:rPr>
          <w:rFonts w:ascii="Verdana" w:hAnsi="Verdana" w:cs="Arial"/>
          <w:sz w:val="24"/>
          <w:szCs w:val="24"/>
        </w:rPr>
        <w:t>sete</w:t>
      </w:r>
      <w:r w:rsidRPr="00F26B03">
        <w:rPr>
          <w:rFonts w:ascii="Verdana" w:hAnsi="Verdana" w:cs="Arial"/>
          <w:sz w:val="24"/>
          <w:szCs w:val="24"/>
        </w:rPr>
        <w:t xml:space="preserve"> (</w:t>
      </w:r>
      <w:r w:rsidR="00CA310B">
        <w:rPr>
          <w:rFonts w:ascii="Verdana" w:hAnsi="Verdana" w:cs="Arial"/>
          <w:sz w:val="24"/>
          <w:szCs w:val="24"/>
        </w:rPr>
        <w:t>7</w:t>
      </w:r>
      <w:r w:rsidRPr="00F26B03">
        <w:rPr>
          <w:rFonts w:ascii="Verdana" w:hAnsi="Verdana" w:cs="Arial"/>
          <w:sz w:val="24"/>
          <w:szCs w:val="24"/>
        </w:rPr>
        <w:t>) estabelecimentos de forma física, os preços estão de acordo com os produtos que mais saem em cada um deles. Para melhor compreensão seguem os resultados na Tabela 4.</w:t>
      </w:r>
    </w:p>
    <w:p w:rsidR="009F0429" w:rsidP="00060792" w:rsidRDefault="009F0429" w14:paraId="573D4F66" w14:textId="7777777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Pr="00F26B03" w:rsidR="009F0429" w:rsidP="009F0429" w:rsidRDefault="009F0429" w14:paraId="5DEB8C47" w14:textId="6DBCD95B">
      <w:pPr>
        <w:jc w:val="center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Tabela </w:t>
      </w:r>
      <w:r>
        <w:rPr>
          <w:rFonts w:ascii="Verdana" w:hAnsi="Verdana" w:cs="Arial"/>
          <w:sz w:val="24"/>
          <w:szCs w:val="24"/>
        </w:rPr>
        <w:t>4</w:t>
      </w:r>
      <w:r w:rsidRPr="00F26B03">
        <w:rPr>
          <w:rFonts w:ascii="Verdana" w:hAnsi="Verdana" w:cs="Arial"/>
          <w:sz w:val="24"/>
          <w:szCs w:val="24"/>
        </w:rPr>
        <w:t xml:space="preserve">: </w:t>
      </w:r>
      <w:r w:rsidR="00CA310B">
        <w:rPr>
          <w:rFonts w:ascii="Verdana" w:hAnsi="Verdana" w:cs="Arial"/>
          <w:sz w:val="24"/>
          <w:szCs w:val="24"/>
        </w:rPr>
        <w:t>Que</w:t>
      </w:r>
      <w:r w:rsidR="00CA1279">
        <w:rPr>
          <w:rFonts w:ascii="Verdana" w:hAnsi="Verdana" w:cs="Arial"/>
          <w:sz w:val="24"/>
          <w:szCs w:val="24"/>
        </w:rPr>
        <w:t>i</w:t>
      </w:r>
      <w:r w:rsidR="00CA310B">
        <w:rPr>
          <w:rFonts w:ascii="Verdana" w:hAnsi="Verdana" w:cs="Arial"/>
          <w:sz w:val="24"/>
          <w:szCs w:val="24"/>
        </w:rPr>
        <w:t>jo</w:t>
      </w:r>
      <w:r>
        <w:rPr>
          <w:rFonts w:ascii="Verdana" w:hAnsi="Verdana" w:cs="Arial"/>
          <w:sz w:val="24"/>
          <w:szCs w:val="24"/>
        </w:rPr>
        <w:t xml:space="preserve"> (</w:t>
      </w:r>
      <w:r w:rsidR="00CA310B">
        <w:rPr>
          <w:rFonts w:ascii="Verdana" w:hAnsi="Verdana" w:cs="Arial"/>
          <w:sz w:val="24"/>
          <w:szCs w:val="24"/>
        </w:rPr>
        <w:t>Coalho e Manteiga</w:t>
      </w:r>
      <w:r>
        <w:rPr>
          <w:rFonts w:ascii="Verdana" w:hAnsi="Verdana" w:cs="Arial"/>
          <w:sz w:val="24"/>
          <w:szCs w:val="24"/>
        </w:rPr>
        <w:t>)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3001"/>
        <w:gridCol w:w="3691"/>
      </w:tblGrid>
      <w:tr w:rsidRPr="00F26B03" w:rsidR="009F0429" w:rsidTr="6DB2B1B3" w14:paraId="06D6A68D" w14:textId="77777777">
        <w:trPr>
          <w:trHeight w:val="765"/>
        </w:trPr>
        <w:tc>
          <w:tcPr>
            <w:tcW w:w="152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9F0429" w:rsidP="009749A4" w:rsidRDefault="009F0429" w14:paraId="30716971" w14:textId="77777777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ESTABELECIMENTOS</w:t>
            </w:r>
          </w:p>
        </w:tc>
        <w:tc>
          <w:tcPr>
            <w:tcW w:w="1560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9F0429" w:rsidP="009749A4" w:rsidRDefault="009F0429" w14:paraId="09E6F23D" w14:textId="433745BF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Coalho</w:t>
            </w:r>
            <w:r w:rsidRPr="00F26B03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919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9F0429" w:rsidP="009749A4" w:rsidRDefault="009F0429" w14:paraId="7BE7CDFF" w14:textId="277BD8F7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Manteiga</w:t>
            </w:r>
          </w:p>
        </w:tc>
      </w:tr>
      <w:tr w:rsidRPr="00F26B03" w:rsidR="009F0429" w:rsidTr="6DB2B1B3" w14:paraId="074F1057" w14:textId="77777777">
        <w:trPr>
          <w:trHeight w:val="330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Pr="00F26B03" w:rsidR="009F0429" w:rsidP="009749A4" w:rsidRDefault="009F0429" w14:paraId="4805E5CD" w14:textId="77777777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Arial"/>
                <w:color w:val="FFFFFF"/>
                <w:sz w:val="24"/>
                <w:szCs w:val="24"/>
                <w:lang w:eastAsia="pt-BR"/>
              </w:rPr>
              <w:t>A Griff do Bolo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0A806D00" w14:textId="202ABC5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R$ 33,00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</w:tcPr>
          <w:p w:rsidR="6DB2B1B3" w:rsidP="6DB2B1B3" w:rsidRDefault="6DB2B1B3" w14:paraId="21D76793" w14:textId="5C3EEAC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R$ 20,00</w:t>
            </w:r>
          </w:p>
        </w:tc>
      </w:tr>
      <w:tr w:rsidRPr="00F26B03" w:rsidR="009F0429" w:rsidTr="6DB2B1B3" w14:paraId="181CC258" w14:textId="77777777">
        <w:trPr>
          <w:trHeight w:val="315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9F0429" w:rsidP="009749A4" w:rsidRDefault="009F0429" w14:paraId="40BD8E16" w14:textId="77777777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Casa do Pamonheiro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37E355B5" w14:textId="5BB1E17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R$ 30,00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24B1C85F" w14:textId="326D180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R$ 35,00</w:t>
            </w:r>
          </w:p>
        </w:tc>
      </w:tr>
      <w:tr w:rsidRPr="00F26B03" w:rsidR="009F0429" w:rsidTr="6DB2B1B3" w14:paraId="2F2C9379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9F0429" w:rsidP="009749A4" w:rsidRDefault="009F0429" w14:paraId="22585940" w14:textId="503A358F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D</w:t>
            </w:r>
            <w:r w:rsidR="00CA310B">
              <w:rPr>
                <w:rFonts w:ascii="Verdana" w:hAnsi="Verdana" w:cs="Calibri"/>
                <w:color w:val="FFFFFF"/>
                <w:sz w:val="24"/>
                <w:szCs w:val="24"/>
              </w:rPr>
              <w:t>elicias do Cariri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5144E3D6" w14:textId="5DD861C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R$ 29,99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701A282A" w14:textId="7455BDF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R$ 37,00</w:t>
            </w:r>
          </w:p>
        </w:tc>
      </w:tr>
      <w:tr w:rsidRPr="00F26B03" w:rsidR="009F0429" w:rsidTr="6DB2B1B3" w14:paraId="7F98320F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9F0429" w:rsidP="009749A4" w:rsidRDefault="009F0429" w14:paraId="5C225A1A" w14:textId="77777777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Central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1C5929DD" w14:textId="765E667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R$ 30,00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CD037F2" w14:textId="48603F0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R$ 35,00</w:t>
            </w:r>
          </w:p>
        </w:tc>
      </w:tr>
      <w:tr w:rsidRPr="00F26B03" w:rsidR="009F0429" w:rsidTr="6DB2B1B3" w14:paraId="026B4AF4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9F0429" w:rsidP="009749A4" w:rsidRDefault="00CA310B" w14:paraId="0CC57472" w14:textId="1D18402F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da Prata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14464904" w14:textId="48C90ED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R$ 30,00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0693412" w14:textId="02F38E9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R$ 39,00</w:t>
            </w:r>
          </w:p>
        </w:tc>
      </w:tr>
      <w:tr w:rsidRPr="00F26B03" w:rsidR="009F0429" w:rsidTr="6DB2B1B3" w14:paraId="5ED56075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9F0429" w:rsidP="6DB2B1B3" w:rsidRDefault="009F0429" w14:paraId="39280AB2" w14:textId="0EDBE0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 w:cs="Calibri"/>
                <w:color w:val="FFFFFF" w:themeColor="background1" w:themeTint="FF" w:themeShade="FF"/>
                <w:sz w:val="24"/>
                <w:szCs w:val="24"/>
              </w:rPr>
            </w:pPr>
            <w:r w:rsidRPr="6DB2B1B3" w:rsidR="6DB2B1B3">
              <w:rPr>
                <w:rFonts w:ascii="Verdana" w:hAnsi="Verdana" w:cs="Calibri"/>
                <w:color w:val="FFFFFF" w:themeColor="background1" w:themeTint="FF" w:themeShade="FF"/>
                <w:sz w:val="24"/>
                <w:szCs w:val="24"/>
              </w:rPr>
              <w:t>Panificadora Santhiago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5C38F896" w14:textId="149550E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R$ 35,00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7DF44BBC" w14:textId="12E09FE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R$ 40,00</w:t>
            </w:r>
          </w:p>
        </w:tc>
      </w:tr>
      <w:tr w:rsidRPr="00F26B03" w:rsidR="009F0429" w:rsidTr="6DB2B1B3" w14:paraId="54D8137C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9F0429" w:rsidP="009749A4" w:rsidRDefault="009F0429" w14:paraId="3AE246D7" w14:textId="77777777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Panificadora Leticia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6410ECEB" w14:textId="4E01E04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R$ 35,00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7196530F" w14:textId="624FC3A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R$ 40,00</w:t>
            </w:r>
          </w:p>
        </w:tc>
      </w:tr>
    </w:tbl>
    <w:p w:rsidRPr="00F26B03" w:rsidR="009F0429" w:rsidP="00060792" w:rsidRDefault="009F0429" w14:paraId="58089FE9" w14:textId="7777777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CA1279" w:rsidP="00CA1279" w:rsidRDefault="00CA1279" w14:paraId="0F8F72EA" w14:textId="34F66C98">
      <w:pPr>
        <w:spacing w:line="360" w:lineRule="auto"/>
        <w:jc w:val="both"/>
        <w:rPr>
          <w:rFonts w:ascii="Verdana" w:hAnsi="Verdana" w:cs="Arial"/>
          <w:b/>
          <w:bCs/>
          <w:color w:val="002060"/>
          <w:sz w:val="24"/>
          <w:szCs w:val="24"/>
        </w:rPr>
      </w:pPr>
      <w:r>
        <w:rPr>
          <w:rFonts w:ascii="Verdana" w:hAnsi="Verdana" w:cs="Arial"/>
          <w:b/>
          <w:bCs/>
          <w:color w:val="002060"/>
          <w:sz w:val="24"/>
          <w:szCs w:val="24"/>
        </w:rPr>
        <w:t xml:space="preserve">Nata </w:t>
      </w:r>
    </w:p>
    <w:p w:rsidRPr="00CA1279" w:rsidR="00CA1279" w:rsidP="00CA1279" w:rsidRDefault="00B9678A" w14:paraId="6688CBEB" w14:textId="4696C4E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nata</w:t>
      </w:r>
      <w:r w:rsidRPr="00F26B03" w:rsidR="00CA1279">
        <w:rPr>
          <w:rFonts w:ascii="Verdana" w:hAnsi="Verdana" w:cs="Arial"/>
          <w:sz w:val="24"/>
          <w:szCs w:val="24"/>
        </w:rPr>
        <w:t xml:space="preserve"> fo</w:t>
      </w:r>
      <w:r>
        <w:rPr>
          <w:rFonts w:ascii="Verdana" w:hAnsi="Verdana" w:cs="Arial"/>
          <w:sz w:val="24"/>
          <w:szCs w:val="24"/>
        </w:rPr>
        <w:t>i</w:t>
      </w:r>
      <w:r w:rsidRPr="00F26B03" w:rsidR="00CA1279">
        <w:rPr>
          <w:rFonts w:ascii="Verdana" w:hAnsi="Verdana" w:cs="Arial"/>
          <w:sz w:val="24"/>
          <w:szCs w:val="24"/>
        </w:rPr>
        <w:t xml:space="preserve"> pesquisad</w:t>
      </w:r>
      <w:r>
        <w:rPr>
          <w:rFonts w:ascii="Verdana" w:hAnsi="Verdana" w:cs="Arial"/>
          <w:sz w:val="24"/>
          <w:szCs w:val="24"/>
        </w:rPr>
        <w:t>a</w:t>
      </w:r>
      <w:r w:rsidRPr="00F26B03" w:rsidR="00CA1279">
        <w:rPr>
          <w:rFonts w:ascii="Verdana" w:hAnsi="Verdana" w:cs="Arial"/>
          <w:sz w:val="24"/>
          <w:szCs w:val="24"/>
        </w:rPr>
        <w:t xml:space="preserve"> em </w:t>
      </w:r>
      <w:r w:rsidR="00CA1279">
        <w:rPr>
          <w:rFonts w:ascii="Verdana" w:hAnsi="Verdana" w:cs="Arial"/>
          <w:sz w:val="24"/>
          <w:szCs w:val="24"/>
        </w:rPr>
        <w:t>cinco</w:t>
      </w:r>
      <w:r w:rsidRPr="00F26B03" w:rsidR="00CA1279">
        <w:rPr>
          <w:rFonts w:ascii="Verdana" w:hAnsi="Verdana" w:cs="Arial"/>
          <w:sz w:val="24"/>
          <w:szCs w:val="24"/>
        </w:rPr>
        <w:t xml:space="preserve"> (</w:t>
      </w:r>
      <w:r w:rsidR="00CA1279">
        <w:rPr>
          <w:rFonts w:ascii="Verdana" w:hAnsi="Verdana" w:cs="Arial"/>
          <w:sz w:val="24"/>
          <w:szCs w:val="24"/>
        </w:rPr>
        <w:t>5</w:t>
      </w:r>
      <w:r w:rsidRPr="00F26B03" w:rsidR="00CA1279">
        <w:rPr>
          <w:rFonts w:ascii="Verdana" w:hAnsi="Verdana" w:cs="Arial"/>
          <w:sz w:val="24"/>
          <w:szCs w:val="24"/>
        </w:rPr>
        <w:t xml:space="preserve">) estabelecimentos de forma física, os preços </w:t>
      </w:r>
      <w:r w:rsidR="00AE7C17">
        <w:rPr>
          <w:rFonts w:ascii="Verdana" w:hAnsi="Verdana" w:cs="Arial"/>
          <w:sz w:val="24"/>
          <w:szCs w:val="24"/>
        </w:rPr>
        <w:t xml:space="preserve">são </w:t>
      </w:r>
      <w:r w:rsidRPr="00F26B03" w:rsidR="00CA1279">
        <w:rPr>
          <w:rFonts w:ascii="Verdana" w:hAnsi="Verdana" w:cs="Arial"/>
          <w:sz w:val="24"/>
          <w:szCs w:val="24"/>
        </w:rPr>
        <w:t xml:space="preserve">de acordo com </w:t>
      </w:r>
      <w:r w:rsidR="00AE7C17">
        <w:rPr>
          <w:rFonts w:ascii="Verdana" w:hAnsi="Verdana" w:cs="Arial"/>
          <w:sz w:val="24"/>
          <w:szCs w:val="24"/>
        </w:rPr>
        <w:t>o tamanho do produto</w:t>
      </w:r>
      <w:r w:rsidRPr="00F26B03" w:rsidR="00CA1279">
        <w:rPr>
          <w:rFonts w:ascii="Verdana" w:hAnsi="Verdana" w:cs="Arial"/>
          <w:sz w:val="24"/>
          <w:szCs w:val="24"/>
        </w:rPr>
        <w:t xml:space="preserve">. Para melhor compreensão seguem os resultados na Tabela </w:t>
      </w:r>
      <w:r w:rsidR="00CA1279">
        <w:rPr>
          <w:rFonts w:ascii="Verdana" w:hAnsi="Verdana" w:cs="Arial"/>
          <w:sz w:val="24"/>
          <w:szCs w:val="24"/>
        </w:rPr>
        <w:t>5</w:t>
      </w:r>
      <w:r w:rsidRPr="00F26B03" w:rsidR="00CA1279">
        <w:rPr>
          <w:rFonts w:ascii="Verdana" w:hAnsi="Verdana" w:cs="Arial"/>
          <w:sz w:val="24"/>
          <w:szCs w:val="24"/>
        </w:rPr>
        <w:t>.</w:t>
      </w:r>
    </w:p>
    <w:p w:rsidRPr="00F26B03" w:rsidR="00CA1279" w:rsidP="00CA1279" w:rsidRDefault="00CA1279" w14:paraId="5A2A0BA3" w14:textId="23732F42">
      <w:pPr>
        <w:jc w:val="center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Tabela </w:t>
      </w:r>
      <w:r>
        <w:rPr>
          <w:rFonts w:ascii="Verdana" w:hAnsi="Verdana" w:cs="Arial"/>
          <w:sz w:val="24"/>
          <w:szCs w:val="24"/>
        </w:rPr>
        <w:t>5</w:t>
      </w:r>
      <w:r w:rsidRPr="00F26B03"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 xml:space="preserve">Nata 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3001"/>
        <w:gridCol w:w="3691"/>
      </w:tblGrid>
      <w:tr w:rsidRPr="00F26B03" w:rsidR="00CA1279" w:rsidTr="6DB2B1B3" w14:paraId="3B03939B" w14:textId="77777777">
        <w:trPr>
          <w:trHeight w:val="765"/>
        </w:trPr>
        <w:tc>
          <w:tcPr>
            <w:tcW w:w="152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CA1279" w:rsidP="009749A4" w:rsidRDefault="00CA1279" w14:paraId="1A0D49A7" w14:textId="77777777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ESTABELECIMENTOS</w:t>
            </w:r>
          </w:p>
        </w:tc>
        <w:tc>
          <w:tcPr>
            <w:tcW w:w="1560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CA1279" w:rsidP="009749A4" w:rsidRDefault="00CA1279" w14:paraId="0ACF528E" w14:textId="4AA23E62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Pequena</w:t>
            </w:r>
            <w:r w:rsidRPr="00F26B03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19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CA1279" w:rsidP="009749A4" w:rsidRDefault="00CA1279" w14:paraId="4E9EBE9E" w14:textId="06A15CC1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Grande</w:t>
            </w:r>
          </w:p>
        </w:tc>
      </w:tr>
      <w:tr w:rsidRPr="00F26B03" w:rsidR="00CA1279" w:rsidTr="6DB2B1B3" w14:paraId="6D95AAF0" w14:textId="77777777">
        <w:trPr>
          <w:trHeight w:val="330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Pr="00F26B03" w:rsidR="00CA1279" w:rsidP="009749A4" w:rsidRDefault="00517191" w14:paraId="134283D8" w14:textId="099B44C4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Casa do Pamonheiro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2A708A06" w14:textId="74AAB2E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R$ 8,00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</w:tcPr>
          <w:p w:rsidR="6DB2B1B3" w:rsidP="6DB2B1B3" w:rsidRDefault="6DB2B1B3" w14:paraId="30D86D7F" w14:textId="0D1F768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R$ 10,00</w:t>
            </w:r>
          </w:p>
        </w:tc>
      </w:tr>
      <w:tr w:rsidRPr="00F26B03" w:rsidR="00CA1279" w:rsidTr="6DB2B1B3" w14:paraId="252033F9" w14:textId="77777777">
        <w:trPr>
          <w:trHeight w:val="315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CA1279" w:rsidP="009749A4" w:rsidRDefault="00517191" w14:paraId="21CB9966" w14:textId="04EA834F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Delicias do Cariri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50C8D3ED" w14:textId="5164967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R$ 6,00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07A31796" w14:textId="12E200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NT</w:t>
            </w:r>
          </w:p>
        </w:tc>
      </w:tr>
      <w:tr w:rsidRPr="00F26B03" w:rsidR="00CA1279" w:rsidTr="6DB2B1B3" w14:paraId="00B6D073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CA1279" w:rsidP="009749A4" w:rsidRDefault="00517191" w14:paraId="5F76AAC7" w14:textId="3C8219A0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da Prata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6D976053" w14:textId="46D949B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R$ 7,00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2CCFE1A8" w14:textId="001300A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R$ 12,00</w:t>
            </w:r>
          </w:p>
        </w:tc>
      </w:tr>
      <w:tr w:rsidRPr="00F26B03" w:rsidR="00CA1279" w:rsidTr="6DB2B1B3" w14:paraId="20C8905D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CA1279" w:rsidP="6DB2B1B3" w:rsidRDefault="00517191" w14:paraId="006770A5" w14:textId="3F452E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B2B1B3" w:rsidR="6DB2B1B3">
              <w:rPr>
                <w:rFonts w:ascii="Verdana" w:hAnsi="Verdana" w:cs="Calibri"/>
                <w:color w:val="FFFFFF" w:themeColor="background1" w:themeTint="FF" w:themeShade="FF"/>
                <w:sz w:val="24"/>
                <w:szCs w:val="24"/>
              </w:rPr>
              <w:t>Panificadora Santhiago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70EAE6C1" w14:textId="4822379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R$ 5,00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698DCAA9" w14:textId="42C04FD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R$ 10,00</w:t>
            </w:r>
          </w:p>
        </w:tc>
      </w:tr>
      <w:tr w:rsidRPr="00F26B03" w:rsidR="00CA1279" w:rsidTr="6DB2B1B3" w14:paraId="24E1304C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CA1279" w:rsidP="009749A4" w:rsidRDefault="00517191" w14:paraId="4956FDC0" w14:textId="25E40972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Panificadora Leticia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389FD7A0" w14:textId="3841276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R$ 7,50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3E3CCDB2" w14:textId="439C07C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NT</w:t>
            </w:r>
          </w:p>
        </w:tc>
      </w:tr>
    </w:tbl>
    <w:p w:rsidR="00CA1279" w:rsidP="00CA1279" w:rsidRDefault="00CA1279" w14:paraId="18567646" w14:textId="77777777">
      <w:pPr>
        <w:spacing w:line="360" w:lineRule="auto"/>
        <w:jc w:val="both"/>
        <w:rPr>
          <w:rFonts w:ascii="Verdana" w:hAnsi="Verdana" w:cs="Arial"/>
          <w:b w:val="1"/>
          <w:bCs w:val="1"/>
          <w:color w:val="002060"/>
          <w:sz w:val="24"/>
          <w:szCs w:val="24"/>
        </w:rPr>
      </w:pPr>
    </w:p>
    <w:p w:rsidR="6DB2B1B3" w:rsidP="6DB2B1B3" w:rsidRDefault="6DB2B1B3" w14:paraId="498ABFBD" w14:textId="57B9B630">
      <w:pPr>
        <w:pStyle w:val="Normal"/>
        <w:spacing w:line="360" w:lineRule="auto"/>
        <w:jc w:val="both"/>
        <w:rPr>
          <w:rFonts w:ascii="Verdana" w:hAnsi="Verdana" w:cs="Arial"/>
          <w:b w:val="1"/>
          <w:bCs w:val="1"/>
          <w:color w:val="002060"/>
          <w:sz w:val="24"/>
          <w:szCs w:val="24"/>
        </w:rPr>
      </w:pPr>
    </w:p>
    <w:p w:rsidRPr="00F26B03" w:rsidR="00CA1279" w:rsidP="00CA1279" w:rsidRDefault="00CA1279" w14:paraId="15EBB457" w14:textId="30ADD879">
      <w:pPr>
        <w:spacing w:line="360" w:lineRule="auto"/>
        <w:jc w:val="both"/>
        <w:rPr>
          <w:rFonts w:ascii="Verdana" w:hAnsi="Verdana" w:cs="Arial"/>
          <w:b/>
          <w:bCs/>
          <w:color w:val="002060"/>
          <w:sz w:val="24"/>
          <w:szCs w:val="24"/>
        </w:rPr>
      </w:pPr>
      <w:r>
        <w:rPr>
          <w:rFonts w:ascii="Verdana" w:hAnsi="Verdana" w:cs="Arial"/>
          <w:b/>
          <w:bCs/>
          <w:color w:val="002060"/>
          <w:sz w:val="24"/>
          <w:szCs w:val="24"/>
        </w:rPr>
        <w:t xml:space="preserve"> Manteiga da Terra</w:t>
      </w:r>
    </w:p>
    <w:p w:rsidR="00CA1279" w:rsidP="00CA1279" w:rsidRDefault="002F7978" w14:paraId="33A5188B" w14:textId="120C0B1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manteiga da Terra</w:t>
      </w:r>
      <w:r w:rsidRPr="00F26B03" w:rsidR="00CA1279">
        <w:rPr>
          <w:rFonts w:ascii="Verdana" w:hAnsi="Verdana" w:cs="Arial"/>
          <w:sz w:val="24"/>
          <w:szCs w:val="24"/>
        </w:rPr>
        <w:t xml:space="preserve"> fo</w:t>
      </w:r>
      <w:r>
        <w:rPr>
          <w:rFonts w:ascii="Verdana" w:hAnsi="Verdana" w:cs="Arial"/>
          <w:sz w:val="24"/>
          <w:szCs w:val="24"/>
        </w:rPr>
        <w:t>i</w:t>
      </w:r>
      <w:r w:rsidRPr="00F26B03" w:rsidR="00CA1279">
        <w:rPr>
          <w:rFonts w:ascii="Verdana" w:hAnsi="Verdana" w:cs="Arial"/>
          <w:sz w:val="24"/>
          <w:szCs w:val="24"/>
        </w:rPr>
        <w:t xml:space="preserve"> pesquisad</w:t>
      </w:r>
      <w:r>
        <w:rPr>
          <w:rFonts w:ascii="Verdana" w:hAnsi="Verdana" w:cs="Arial"/>
          <w:sz w:val="24"/>
          <w:szCs w:val="24"/>
        </w:rPr>
        <w:t>a</w:t>
      </w:r>
      <w:r w:rsidRPr="00F26B03" w:rsidR="00CA1279">
        <w:rPr>
          <w:rFonts w:ascii="Verdana" w:hAnsi="Verdana" w:cs="Arial"/>
          <w:sz w:val="24"/>
          <w:szCs w:val="24"/>
        </w:rPr>
        <w:t xml:space="preserve"> em </w:t>
      </w:r>
      <w:r w:rsidR="00CA1279">
        <w:rPr>
          <w:rFonts w:ascii="Verdana" w:hAnsi="Verdana" w:cs="Arial"/>
          <w:sz w:val="24"/>
          <w:szCs w:val="24"/>
        </w:rPr>
        <w:t>s</w:t>
      </w:r>
      <w:r>
        <w:rPr>
          <w:rFonts w:ascii="Verdana" w:hAnsi="Verdana" w:cs="Arial"/>
          <w:sz w:val="24"/>
          <w:szCs w:val="24"/>
        </w:rPr>
        <w:t>eis</w:t>
      </w:r>
      <w:r w:rsidRPr="00F26B03" w:rsidR="00CA1279">
        <w:rPr>
          <w:rFonts w:ascii="Verdana" w:hAnsi="Verdana" w:cs="Arial"/>
          <w:sz w:val="24"/>
          <w:szCs w:val="24"/>
        </w:rPr>
        <w:t xml:space="preserve"> (</w:t>
      </w:r>
      <w:r>
        <w:rPr>
          <w:rFonts w:ascii="Verdana" w:hAnsi="Verdana" w:cs="Arial"/>
          <w:sz w:val="24"/>
          <w:szCs w:val="24"/>
        </w:rPr>
        <w:t>6</w:t>
      </w:r>
      <w:r w:rsidRPr="00F26B03" w:rsidR="00CA1279">
        <w:rPr>
          <w:rFonts w:ascii="Verdana" w:hAnsi="Verdana" w:cs="Arial"/>
          <w:sz w:val="24"/>
          <w:szCs w:val="24"/>
        </w:rPr>
        <w:t xml:space="preserve">) estabelecimentos de forma física, os preços estão de acordo com os produtos que mais saem em cada um deles. Para melhor compreensão seguem os resultados na Tabela </w:t>
      </w:r>
      <w:r w:rsidR="00CA1279">
        <w:rPr>
          <w:rFonts w:ascii="Verdana" w:hAnsi="Verdana" w:cs="Arial"/>
          <w:sz w:val="24"/>
          <w:szCs w:val="24"/>
        </w:rPr>
        <w:t>6</w:t>
      </w:r>
      <w:r w:rsidRPr="00F26B03" w:rsidR="00CA1279">
        <w:rPr>
          <w:rFonts w:ascii="Verdana" w:hAnsi="Verdana" w:cs="Arial"/>
          <w:sz w:val="24"/>
          <w:szCs w:val="24"/>
        </w:rPr>
        <w:t>.</w:t>
      </w:r>
    </w:p>
    <w:p w:rsidR="00CA1279" w:rsidP="00CA1279" w:rsidRDefault="00CA1279" w14:paraId="4BCFB671" w14:textId="7777777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Pr="00F26B03" w:rsidR="00CA1279" w:rsidP="00CA1279" w:rsidRDefault="00CA1279" w14:paraId="248BD8C0" w14:textId="190716F9">
      <w:pPr>
        <w:jc w:val="center"/>
        <w:rPr>
          <w:rFonts w:ascii="Verdana" w:hAnsi="Verdana" w:cs="Arial"/>
          <w:sz w:val="24"/>
          <w:szCs w:val="24"/>
        </w:rPr>
      </w:pPr>
      <w:r w:rsidRPr="00F26B03">
        <w:rPr>
          <w:rFonts w:ascii="Verdana" w:hAnsi="Verdana" w:cs="Arial"/>
          <w:sz w:val="24"/>
          <w:szCs w:val="24"/>
        </w:rPr>
        <w:t xml:space="preserve">Tabela </w:t>
      </w:r>
      <w:r>
        <w:rPr>
          <w:rFonts w:ascii="Verdana" w:hAnsi="Verdana" w:cs="Arial"/>
          <w:sz w:val="24"/>
          <w:szCs w:val="24"/>
        </w:rPr>
        <w:t>6</w:t>
      </w:r>
      <w:r w:rsidRPr="00F26B03"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Manteiga da Terra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3001"/>
        <w:gridCol w:w="3691"/>
      </w:tblGrid>
      <w:tr w:rsidRPr="00F26B03" w:rsidR="00CA1279" w:rsidTr="6DB2B1B3" w14:paraId="5A747E8B" w14:textId="77777777">
        <w:trPr>
          <w:trHeight w:val="765"/>
        </w:trPr>
        <w:tc>
          <w:tcPr>
            <w:tcW w:w="152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CA1279" w:rsidP="009749A4" w:rsidRDefault="00CA1279" w14:paraId="240701C9" w14:textId="77777777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26B03"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ESTABELECIMENTOS</w:t>
            </w:r>
          </w:p>
        </w:tc>
        <w:tc>
          <w:tcPr>
            <w:tcW w:w="1560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CA1279" w:rsidP="009749A4" w:rsidRDefault="002F7978" w14:paraId="3BDC5329" w14:textId="73624DF7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Pequena</w:t>
            </w:r>
          </w:p>
        </w:tc>
        <w:tc>
          <w:tcPr>
            <w:tcW w:w="1919" w:type="pc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tcMar/>
            <w:vAlign w:val="center"/>
            <w:hideMark/>
          </w:tcPr>
          <w:p w:rsidRPr="00F26B03" w:rsidR="00CA1279" w:rsidP="009749A4" w:rsidRDefault="002F7978" w14:paraId="0E6F2F41" w14:textId="4823B77A">
            <w:pPr>
              <w:spacing w:line="240" w:lineRule="auto"/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Grande</w:t>
            </w:r>
          </w:p>
        </w:tc>
      </w:tr>
      <w:tr w:rsidRPr="00F26B03" w:rsidR="00CA1279" w:rsidTr="6DB2B1B3" w14:paraId="267B252C" w14:textId="77777777">
        <w:trPr>
          <w:trHeight w:val="330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Pr="00F26B03" w:rsidR="00CA1279" w:rsidP="009749A4" w:rsidRDefault="002F7978" w14:paraId="42278199" w14:textId="370D556C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Casa do Pamonheiro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31ED8CD5" w14:textId="7F1FFEA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R$ 13,00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center"/>
          </w:tcPr>
          <w:p w:rsidR="6DB2B1B3" w:rsidP="6DB2B1B3" w:rsidRDefault="6DB2B1B3" w14:paraId="7EAEFAA5" w14:textId="4BD7CAD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R$ 16,00</w:t>
            </w:r>
          </w:p>
        </w:tc>
      </w:tr>
      <w:tr w:rsidRPr="00F26B03" w:rsidR="00CA1279" w:rsidTr="6DB2B1B3" w14:paraId="052D58EA" w14:textId="77777777">
        <w:trPr>
          <w:trHeight w:val="315"/>
        </w:trPr>
        <w:tc>
          <w:tcPr>
            <w:tcW w:w="1521" w:type="pct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  <w:hideMark/>
          </w:tcPr>
          <w:p w:rsidRPr="00F26B03" w:rsidR="00CA1279" w:rsidP="009749A4" w:rsidRDefault="002F7978" w14:paraId="5D4DD6B9" w14:textId="7CE53242">
            <w:pPr>
              <w:spacing w:line="240" w:lineRule="auto"/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Delicias do Cariri</w:t>
            </w:r>
          </w:p>
        </w:tc>
        <w:tc>
          <w:tcPr>
            <w:tcW w:w="1560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095E8F4C" w14:textId="795479E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NT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  <w:hideMark/>
          </w:tcPr>
          <w:p w:rsidR="6DB2B1B3" w:rsidP="6DB2B1B3" w:rsidRDefault="6DB2B1B3" w14:paraId="56025BE9" w14:textId="774624D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R$ 16,00</w:t>
            </w:r>
          </w:p>
        </w:tc>
      </w:tr>
      <w:tr w:rsidRPr="00F26B03" w:rsidR="00CA1279" w:rsidTr="6DB2B1B3" w14:paraId="48A27016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CA1279" w:rsidP="009749A4" w:rsidRDefault="002F7978" w14:paraId="37B8B8D0" w14:textId="3E441DBE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da Prata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B92E57F" w14:textId="29E63A6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R$ 8,00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5E86BDDE" w14:textId="5DC92F5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R$ 14,00</w:t>
            </w:r>
          </w:p>
        </w:tc>
      </w:tr>
      <w:tr w:rsidRPr="00F26B03" w:rsidR="00CA1279" w:rsidTr="6DB2B1B3" w14:paraId="2A41CE59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CA1279" w:rsidP="009749A4" w:rsidRDefault="00CA1279" w14:paraId="1AB2DADB" w14:textId="77777777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cs="Calibri"/>
                <w:color w:val="FFFFFF"/>
                <w:sz w:val="24"/>
                <w:szCs w:val="24"/>
              </w:rPr>
              <w:t>Feira Central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45169B78" w14:textId="443E857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R$ 8,00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6DCAF34F" w14:textId="3FC1976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R$ 15,00</w:t>
            </w:r>
          </w:p>
        </w:tc>
      </w:tr>
      <w:tr w:rsidRPr="00F26B03" w:rsidR="002F7978" w:rsidTr="6DB2B1B3" w14:paraId="6732B4B9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2F7978" w:rsidP="6DB2B1B3" w:rsidRDefault="002F7978" w14:paraId="3995F251" w14:textId="601B3F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B2B1B3" w:rsidR="6DB2B1B3">
              <w:rPr>
                <w:rFonts w:ascii="Verdana" w:hAnsi="Verdana" w:cs="Calibri"/>
                <w:color w:val="FFFFFF" w:themeColor="background1" w:themeTint="FF" w:themeShade="FF"/>
                <w:sz w:val="24"/>
                <w:szCs w:val="24"/>
              </w:rPr>
              <w:t>Panificadora Santhiago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09438AB5" w14:textId="135570A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R$ 8,00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72895650" w14:textId="4A4F1E2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R$ 15,00</w:t>
            </w:r>
          </w:p>
        </w:tc>
      </w:tr>
      <w:tr w:rsidRPr="00F26B03" w:rsidR="002F7978" w:rsidTr="6DB2B1B3" w14:paraId="4DEC4264" w14:textId="77777777">
        <w:trPr>
          <w:trHeight w:val="315"/>
        </w:trPr>
        <w:tc>
          <w:tcPr>
            <w:tcW w:w="1521" w:type="pct"/>
            <w:tcBorders>
              <w:top w:val="single" w:color="FFFFFF" w:themeColor="background1" w:sz="12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002060"/>
            <w:noWrap/>
            <w:tcMar/>
            <w:vAlign w:val="bottom"/>
          </w:tcPr>
          <w:p w:rsidR="002F7978" w:rsidP="002F7978" w:rsidRDefault="002F7978" w14:paraId="1F4C1BD7" w14:textId="6A0FF8C7">
            <w:pPr>
              <w:spacing w:line="240" w:lineRule="auto"/>
              <w:rPr>
                <w:rFonts w:ascii="Verdana" w:hAnsi="Verdana" w:cs="Calibri"/>
                <w:color w:val="FFFFFF"/>
                <w:sz w:val="24"/>
                <w:szCs w:val="24"/>
              </w:rPr>
            </w:pPr>
            <w:r>
              <w:rPr>
                <w:rFonts w:ascii="Verdana" w:hAnsi="Verdana" w:eastAsia="Times New Roman" w:cs="Calibri"/>
                <w:color w:val="FFFFFF"/>
                <w:sz w:val="24"/>
                <w:szCs w:val="24"/>
                <w:lang w:eastAsia="pt-BR"/>
              </w:rPr>
              <w:t>Panificadora Leticia</w:t>
            </w:r>
          </w:p>
        </w:tc>
        <w:tc>
          <w:tcPr>
            <w:tcW w:w="1560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3882EB37" w14:textId="298636A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R$ 8,75</w:t>
            </w:r>
          </w:p>
        </w:tc>
        <w:tc>
          <w:tcPr>
            <w:tcW w:w="1919" w:type="pct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8DB4E2"/>
            <w:noWrap/>
            <w:tcMar/>
            <w:vAlign w:val="bottom"/>
          </w:tcPr>
          <w:p w:rsidR="6DB2B1B3" w:rsidP="6DB2B1B3" w:rsidRDefault="6DB2B1B3" w14:paraId="6B9F3140" w14:textId="2463F02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</w:pPr>
            <w:r w:rsidRPr="6DB2B1B3" w:rsidR="6DB2B1B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R$ 17,99</w:t>
            </w:r>
          </w:p>
        </w:tc>
      </w:tr>
    </w:tbl>
    <w:p w:rsidRPr="00F26B03" w:rsidR="00F26B03" w:rsidP="00F26B03" w:rsidRDefault="00F26B03" w14:paraId="5FE196D7" w14:textId="6FA4BE57">
      <w:pPr>
        <w:suppressAutoHyphens/>
        <w:spacing w:after="195" w:line="360" w:lineRule="auto"/>
        <w:jc w:val="both"/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</w:pPr>
      <w:r w:rsidRPr="6DB2B1B3">
        <w:rPr>
          <w:rFonts w:ascii="Verdana" w:hAnsi="Verdana" w:eastAsia="SimSun" w:cs="Mangal"/>
          <w:i w:val="1"/>
          <w:iCs w:val="1"/>
          <w:color w:val="4472C4" w:themeColor="accent1"/>
          <w:kern w:val="1"/>
          <w:sz w:val="24"/>
          <w:szCs w:val="24"/>
          <w:lang w:eastAsia="zh-CN" w:bidi="hi-IN"/>
        </w:rPr>
        <w:t xml:space="preserve">Fonte: PROCON Municipal de Campina Grande-PB.   </w:t>
      </w:r>
      <w:r w:rsidRPr="00F26B03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 xml:space="preserve">Dia da coleta: </w:t>
      </w:r>
      <w:r w:rsidR="002F7978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>18</w:t>
      </w:r>
      <w:r w:rsidRPr="00F26B03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>/0</w:t>
      </w:r>
      <w:r w:rsidR="00C206AE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>6</w:t>
      </w:r>
      <w:r w:rsidRPr="00F26B03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 xml:space="preserve">/2024</w:t>
      </w:r>
    </w:p>
    <w:p w:rsidR="00097B44" w:rsidP="00516A9E" w:rsidRDefault="00F26B03" w14:paraId="5DA6592F" w14:textId="77777777">
      <w:pPr>
        <w:suppressAutoHyphens/>
        <w:spacing w:after="195" w:line="360" w:lineRule="auto"/>
        <w:jc w:val="both"/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</w:pPr>
      <w:r w:rsidRPr="00F26B03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>NT - Não te</w:t>
      </w:r>
      <w:r w:rsidR="004F2383"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t>m</w:t>
      </w:r>
    </w:p>
    <w:p w:rsidR="005E1131" w:rsidP="00516A9E" w:rsidRDefault="005E1131" w14:paraId="7443E0CF" w14:textId="77777777">
      <w:pPr>
        <w:suppressAutoHyphens/>
        <w:spacing w:after="195" w:line="360" w:lineRule="auto"/>
        <w:jc w:val="both"/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</w:pPr>
    </w:p>
    <w:p w:rsidRPr="00F36011" w:rsidR="00475B88" w:rsidP="00475B88" w:rsidRDefault="00475B88" w14:paraId="53F85F60" w14:textId="571C3D18">
      <w:pPr>
        <w:rPr>
          <w:rFonts w:ascii="Verdana" w:hAnsi="Verdana" w:eastAsia="Times New Roman" w:cs="Times New Roman"/>
          <w:color w:val="4472C4" w:themeColor="accent1"/>
          <w:kern w:val="1"/>
          <w:sz w:val="24"/>
          <w:szCs w:val="24"/>
          <w:lang w:eastAsia="pt-BR" w:bidi="hi-IN"/>
        </w:rPr>
        <w:sectPr w:rsidRPr="00F36011" w:rsidR="00475B88" w:rsidSect="00B625E6">
          <w:footerReference w:type="default" r:id="rId8"/>
          <w:pgSz w:w="11906" w:h="16838" w:orient="portrait"/>
          <w:pgMar w:top="1134" w:right="1134" w:bottom="1134" w:left="1134" w:header="720" w:footer="720" w:gutter="0"/>
          <w:cols w:space="720"/>
          <w:titlePg/>
          <w:docGrid w:linePitch="326"/>
        </w:sectPr>
      </w:pPr>
    </w:p>
    <w:bookmarkEnd w:id="0"/>
    <w:p w:rsidRPr="00F36011" w:rsidR="00315CDA" w:rsidP="004F2383" w:rsidRDefault="00315CDA" w14:paraId="4104DFCF" w14:textId="3683088C"/>
    <w:sectPr w:rsidRPr="00F36011" w:rsidR="00315CDA" w:rsidSect="002F12FF">
      <w:pgSz w:w="11906" w:h="16838" w:orient="portrait" w:code="9"/>
      <w:pgMar w:top="907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5EFB" w:rsidRDefault="00845EFB" w14:paraId="4E03738E" w14:textId="77777777">
      <w:pPr>
        <w:spacing w:after="0" w:line="240" w:lineRule="auto"/>
      </w:pPr>
      <w:r>
        <w:separator/>
      </w:r>
    </w:p>
  </w:endnote>
  <w:endnote w:type="continuationSeparator" w:id="0">
    <w:p w:rsidR="00845EFB" w:rsidRDefault="00845EFB" w14:paraId="1EEBE7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1E3478" w:rsidR="00EA0DC8" w:rsidRDefault="00EA0DC8" w14:paraId="25F8F6DB" w14:textId="77777777">
    <w:pPr>
      <w:rPr>
        <w:rFonts w:ascii="Cambria" w:hAnsi="Cambria" w:eastAsia="Times New Roman" w:cs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419482" wp14:editId="4BEB0090">
              <wp:simplePos x="0" y="0"/>
              <wp:positionH relativeFrom="page">
                <wp:posOffset>3465830</wp:posOffset>
              </wp:positionH>
              <wp:positionV relativeFrom="page">
                <wp:posOffset>9972040</wp:posOffset>
              </wp:positionV>
              <wp:extent cx="626745" cy="626745"/>
              <wp:effectExtent l="0" t="0" r="0" b="0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E3478" w:rsidR="00EA0DC8" w:rsidRDefault="00EA0DC8" w14:paraId="005AB07C" w14:textId="39B6623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1E3478"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E3478">
                            <w:rPr>
                              <w:sz w:val="22"/>
                            </w:rPr>
                            <w:fldChar w:fldCharType="separate"/>
                          </w:r>
                          <w:r w:rsidRPr="008C239A" w:rsidR="008C239A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1E3478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3EBDA58">
            <v:oval id="Oval 10" style="position:absolute;margin-left:272.9pt;margin-top:785.2pt;width:49.35pt;height:49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spid="_x0000_s1026" fillcolor="#40618b" stroked="f" w14:anchorId="01419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">
              <v:path arrowok="t"/>
              <v:textbox inset="0,,0">
                <w:txbxContent>
                  <w:p w:rsidRPr="001E3478" w:rsidR="00EA0DC8" w:rsidRDefault="00EA0DC8" w14:paraId="1CCBAF86" w14:textId="39B66236">
                    <w:pPr>
                      <w:pStyle w:val="Rodap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1E3478"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1E3478">
                      <w:rPr>
                        <w:sz w:val="22"/>
                      </w:rPr>
                      <w:fldChar w:fldCharType="separate"/>
                    </w:r>
                    <w:r w:rsidRPr="008C239A" w:rsidR="008C239A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2</w:t>
                    </w:r>
                    <w:r w:rsidRPr="001E3478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EA0DC8" w:rsidRDefault="00EA0DC8" w14:paraId="5B22E82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5EFB" w:rsidRDefault="00845EFB" w14:paraId="19BF559A" w14:textId="77777777">
      <w:pPr>
        <w:spacing w:after="0" w:line="240" w:lineRule="auto"/>
      </w:pPr>
      <w:r>
        <w:separator/>
      </w:r>
    </w:p>
  </w:footnote>
  <w:footnote w:type="continuationSeparator" w:id="0">
    <w:p w:rsidR="00845EFB" w:rsidRDefault="00845EFB" w14:paraId="2E0DC17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B80"/>
    <w:multiLevelType w:val="hybridMultilevel"/>
    <w:tmpl w:val="F8F6A96C"/>
    <w:lvl w:ilvl="0" w:tplc="01766878">
      <w:start w:val="1"/>
      <w:numFmt w:val="decimal"/>
      <w:lvlText w:val="%1."/>
      <w:lvlJc w:val="left"/>
      <w:pPr>
        <w:ind w:left="786" w:hanging="360"/>
      </w:pPr>
      <w:rPr>
        <w:rFonts w:hint="default" w:eastAsia="SimSun" w:cs="Mangal"/>
        <w:b/>
        <w:color w:val="042B55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EC6168"/>
    <w:multiLevelType w:val="hybridMultilevel"/>
    <w:tmpl w:val="F8F6A96C"/>
    <w:lvl w:ilvl="0" w:tplc="01766878">
      <w:start w:val="1"/>
      <w:numFmt w:val="decimal"/>
      <w:lvlText w:val="%1."/>
      <w:lvlJc w:val="left"/>
      <w:pPr>
        <w:ind w:left="786" w:hanging="360"/>
      </w:pPr>
      <w:rPr>
        <w:rFonts w:hint="default" w:eastAsia="SimSun" w:cs="Mangal"/>
        <w:b/>
        <w:color w:val="042B55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C00A36"/>
    <w:multiLevelType w:val="hybridMultilevel"/>
    <w:tmpl w:val="5FE4478C"/>
    <w:lvl w:ilvl="0" w:tplc="D1DC9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2704FF"/>
    <w:multiLevelType w:val="hybridMultilevel"/>
    <w:tmpl w:val="F8F6A96C"/>
    <w:lvl w:ilvl="0" w:tplc="01766878">
      <w:start w:val="1"/>
      <w:numFmt w:val="decimal"/>
      <w:lvlText w:val="%1."/>
      <w:lvlJc w:val="left"/>
      <w:pPr>
        <w:ind w:left="2912" w:hanging="360"/>
      </w:pPr>
      <w:rPr>
        <w:rFonts w:hint="default" w:eastAsia="SimSun" w:cs="Mangal"/>
        <w:b/>
        <w:color w:val="042B55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94A89"/>
    <w:multiLevelType w:val="hybridMultilevel"/>
    <w:tmpl w:val="479EDE6A"/>
    <w:lvl w:ilvl="0" w:tplc="C96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465A73"/>
    <w:multiLevelType w:val="hybridMultilevel"/>
    <w:tmpl w:val="71380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4592"/>
    <w:multiLevelType w:val="hybridMultilevel"/>
    <w:tmpl w:val="72466E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2E440E"/>
    <w:multiLevelType w:val="hybridMultilevel"/>
    <w:tmpl w:val="F8F6A96C"/>
    <w:lvl w:ilvl="0" w:tplc="01766878">
      <w:start w:val="1"/>
      <w:numFmt w:val="decimal"/>
      <w:lvlText w:val="%1."/>
      <w:lvlJc w:val="left"/>
      <w:pPr>
        <w:ind w:left="786" w:hanging="360"/>
      </w:pPr>
      <w:rPr>
        <w:rFonts w:hint="default" w:eastAsia="SimSun" w:cs="Mangal"/>
        <w:b/>
        <w:color w:val="042B55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6A7E68"/>
    <w:multiLevelType w:val="hybridMultilevel"/>
    <w:tmpl w:val="DC844BE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50524"/>
    <w:multiLevelType w:val="hybridMultilevel"/>
    <w:tmpl w:val="FEEAFF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4CA5"/>
    <w:multiLevelType w:val="hybridMultilevel"/>
    <w:tmpl w:val="2A2A15A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322611">
    <w:abstractNumId w:val="6"/>
  </w:num>
  <w:num w:numId="2" w16cid:durableId="724916286">
    <w:abstractNumId w:val="5"/>
  </w:num>
  <w:num w:numId="3" w16cid:durableId="1115557245">
    <w:abstractNumId w:val="10"/>
  </w:num>
  <w:num w:numId="4" w16cid:durableId="1008021018">
    <w:abstractNumId w:val="3"/>
  </w:num>
  <w:num w:numId="5" w16cid:durableId="213543395">
    <w:abstractNumId w:val="1"/>
  </w:num>
  <w:num w:numId="6" w16cid:durableId="1417941285">
    <w:abstractNumId w:val="0"/>
  </w:num>
  <w:num w:numId="7" w16cid:durableId="783571805">
    <w:abstractNumId w:val="7"/>
  </w:num>
  <w:num w:numId="8" w16cid:durableId="1038041593">
    <w:abstractNumId w:val="9"/>
  </w:num>
  <w:num w:numId="9" w16cid:durableId="1141268450">
    <w:abstractNumId w:val="2"/>
  </w:num>
  <w:num w:numId="10" w16cid:durableId="914319554">
    <w:abstractNumId w:val="4"/>
  </w:num>
  <w:num w:numId="11" w16cid:durableId="154764095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1C"/>
    <w:rsid w:val="00003C68"/>
    <w:rsid w:val="00005FF3"/>
    <w:rsid w:val="00006870"/>
    <w:rsid w:val="00010DB0"/>
    <w:rsid w:val="00011D80"/>
    <w:rsid w:val="0001446E"/>
    <w:rsid w:val="0001487E"/>
    <w:rsid w:val="00027FF5"/>
    <w:rsid w:val="00031520"/>
    <w:rsid w:val="00037669"/>
    <w:rsid w:val="00037B54"/>
    <w:rsid w:val="00053F6A"/>
    <w:rsid w:val="00055AD5"/>
    <w:rsid w:val="00056C7A"/>
    <w:rsid w:val="00060792"/>
    <w:rsid w:val="00066796"/>
    <w:rsid w:val="0007194D"/>
    <w:rsid w:val="0007444C"/>
    <w:rsid w:val="00076349"/>
    <w:rsid w:val="00083386"/>
    <w:rsid w:val="00084EFA"/>
    <w:rsid w:val="00093688"/>
    <w:rsid w:val="000957C4"/>
    <w:rsid w:val="00097B44"/>
    <w:rsid w:val="000A5663"/>
    <w:rsid w:val="000A5ADA"/>
    <w:rsid w:val="000A6528"/>
    <w:rsid w:val="000B4191"/>
    <w:rsid w:val="000C0F3C"/>
    <w:rsid w:val="000C7772"/>
    <w:rsid w:val="000C79F9"/>
    <w:rsid w:val="000D270D"/>
    <w:rsid w:val="000D350E"/>
    <w:rsid w:val="000D6704"/>
    <w:rsid w:val="000E441C"/>
    <w:rsid w:val="000F23C1"/>
    <w:rsid w:val="000F5438"/>
    <w:rsid w:val="00110ED3"/>
    <w:rsid w:val="00112D5A"/>
    <w:rsid w:val="00116752"/>
    <w:rsid w:val="001213B2"/>
    <w:rsid w:val="0013357F"/>
    <w:rsid w:val="00134C0E"/>
    <w:rsid w:val="0014352E"/>
    <w:rsid w:val="0015083D"/>
    <w:rsid w:val="00152C3A"/>
    <w:rsid w:val="00161BB7"/>
    <w:rsid w:val="00161FEA"/>
    <w:rsid w:val="00165F6A"/>
    <w:rsid w:val="00166D90"/>
    <w:rsid w:val="0017204B"/>
    <w:rsid w:val="001737B3"/>
    <w:rsid w:val="00190009"/>
    <w:rsid w:val="00190892"/>
    <w:rsid w:val="00192FB3"/>
    <w:rsid w:val="001A0E81"/>
    <w:rsid w:val="001A149E"/>
    <w:rsid w:val="001A7A79"/>
    <w:rsid w:val="001B4582"/>
    <w:rsid w:val="001B6CA5"/>
    <w:rsid w:val="001C5677"/>
    <w:rsid w:val="001D27BF"/>
    <w:rsid w:val="001D45C4"/>
    <w:rsid w:val="001D503D"/>
    <w:rsid w:val="001E0062"/>
    <w:rsid w:val="001E3C36"/>
    <w:rsid w:val="001F0ED8"/>
    <w:rsid w:val="001F22F5"/>
    <w:rsid w:val="001F2685"/>
    <w:rsid w:val="001F4261"/>
    <w:rsid w:val="00201C1D"/>
    <w:rsid w:val="00210E68"/>
    <w:rsid w:val="0021128A"/>
    <w:rsid w:val="00213608"/>
    <w:rsid w:val="00214800"/>
    <w:rsid w:val="002151E0"/>
    <w:rsid w:val="00220843"/>
    <w:rsid w:val="00221E9F"/>
    <w:rsid w:val="00224338"/>
    <w:rsid w:val="00225D1C"/>
    <w:rsid w:val="00230148"/>
    <w:rsid w:val="002310DD"/>
    <w:rsid w:val="00241036"/>
    <w:rsid w:val="00241C17"/>
    <w:rsid w:val="00243179"/>
    <w:rsid w:val="002459AB"/>
    <w:rsid w:val="00245E51"/>
    <w:rsid w:val="002655DE"/>
    <w:rsid w:val="00266211"/>
    <w:rsid w:val="00267683"/>
    <w:rsid w:val="00271B02"/>
    <w:rsid w:val="00281819"/>
    <w:rsid w:val="00281842"/>
    <w:rsid w:val="002849A1"/>
    <w:rsid w:val="00284B67"/>
    <w:rsid w:val="002879B3"/>
    <w:rsid w:val="002935F0"/>
    <w:rsid w:val="00294F78"/>
    <w:rsid w:val="00296C96"/>
    <w:rsid w:val="002A1C6E"/>
    <w:rsid w:val="002A6478"/>
    <w:rsid w:val="002B43FC"/>
    <w:rsid w:val="002C2CB1"/>
    <w:rsid w:val="002C3898"/>
    <w:rsid w:val="002D0C8B"/>
    <w:rsid w:val="002E2242"/>
    <w:rsid w:val="002F0F40"/>
    <w:rsid w:val="002F12FF"/>
    <w:rsid w:val="002F15FA"/>
    <w:rsid w:val="002F2427"/>
    <w:rsid w:val="002F40BC"/>
    <w:rsid w:val="002F5159"/>
    <w:rsid w:val="002F7978"/>
    <w:rsid w:val="003045A5"/>
    <w:rsid w:val="00305368"/>
    <w:rsid w:val="0030561C"/>
    <w:rsid w:val="0031371C"/>
    <w:rsid w:val="00315CDA"/>
    <w:rsid w:val="00315D9F"/>
    <w:rsid w:val="00316391"/>
    <w:rsid w:val="00316DF1"/>
    <w:rsid w:val="003201A3"/>
    <w:rsid w:val="00320AAD"/>
    <w:rsid w:val="003219C5"/>
    <w:rsid w:val="00325F7E"/>
    <w:rsid w:val="0033052E"/>
    <w:rsid w:val="00330F9D"/>
    <w:rsid w:val="003330C5"/>
    <w:rsid w:val="0033415F"/>
    <w:rsid w:val="00334249"/>
    <w:rsid w:val="00336E0A"/>
    <w:rsid w:val="00340ACE"/>
    <w:rsid w:val="00340B8F"/>
    <w:rsid w:val="003533AB"/>
    <w:rsid w:val="003565BB"/>
    <w:rsid w:val="0035703E"/>
    <w:rsid w:val="00360E8A"/>
    <w:rsid w:val="00363157"/>
    <w:rsid w:val="0037084C"/>
    <w:rsid w:val="00372CA3"/>
    <w:rsid w:val="00372DC3"/>
    <w:rsid w:val="00375275"/>
    <w:rsid w:val="0037638E"/>
    <w:rsid w:val="00377E3B"/>
    <w:rsid w:val="003813CF"/>
    <w:rsid w:val="00392AB4"/>
    <w:rsid w:val="003968AA"/>
    <w:rsid w:val="003A00EF"/>
    <w:rsid w:val="003B282B"/>
    <w:rsid w:val="003B340C"/>
    <w:rsid w:val="003B6D81"/>
    <w:rsid w:val="003D5D34"/>
    <w:rsid w:val="003D65E9"/>
    <w:rsid w:val="003E0FAA"/>
    <w:rsid w:val="003E21E6"/>
    <w:rsid w:val="003E2EDF"/>
    <w:rsid w:val="003E3D1A"/>
    <w:rsid w:val="003E634F"/>
    <w:rsid w:val="003F08A5"/>
    <w:rsid w:val="003F5FA5"/>
    <w:rsid w:val="003F6003"/>
    <w:rsid w:val="003F69CA"/>
    <w:rsid w:val="00401D81"/>
    <w:rsid w:val="00414EB1"/>
    <w:rsid w:val="00424AB0"/>
    <w:rsid w:val="00432A9F"/>
    <w:rsid w:val="004437CE"/>
    <w:rsid w:val="004510F0"/>
    <w:rsid w:val="0045268D"/>
    <w:rsid w:val="00452725"/>
    <w:rsid w:val="0045448D"/>
    <w:rsid w:val="00462737"/>
    <w:rsid w:val="00465703"/>
    <w:rsid w:val="00467596"/>
    <w:rsid w:val="0047126D"/>
    <w:rsid w:val="004744C4"/>
    <w:rsid w:val="00475B88"/>
    <w:rsid w:val="00476C59"/>
    <w:rsid w:val="00485F83"/>
    <w:rsid w:val="00496D37"/>
    <w:rsid w:val="004A5896"/>
    <w:rsid w:val="004B14D7"/>
    <w:rsid w:val="004B529D"/>
    <w:rsid w:val="004B7644"/>
    <w:rsid w:val="004C1F08"/>
    <w:rsid w:val="004C28D6"/>
    <w:rsid w:val="004C5F1B"/>
    <w:rsid w:val="004D5CB7"/>
    <w:rsid w:val="004E2E5D"/>
    <w:rsid w:val="004E4CEF"/>
    <w:rsid w:val="004E6F39"/>
    <w:rsid w:val="004E6F89"/>
    <w:rsid w:val="004F1F82"/>
    <w:rsid w:val="004F2383"/>
    <w:rsid w:val="004F73BE"/>
    <w:rsid w:val="005023B0"/>
    <w:rsid w:val="00510C06"/>
    <w:rsid w:val="00512D1B"/>
    <w:rsid w:val="00513736"/>
    <w:rsid w:val="00516A9E"/>
    <w:rsid w:val="00517191"/>
    <w:rsid w:val="00517E6A"/>
    <w:rsid w:val="0052160D"/>
    <w:rsid w:val="00531829"/>
    <w:rsid w:val="00535B2E"/>
    <w:rsid w:val="00536C0B"/>
    <w:rsid w:val="00537B5B"/>
    <w:rsid w:val="00540945"/>
    <w:rsid w:val="00542090"/>
    <w:rsid w:val="00543117"/>
    <w:rsid w:val="00544F79"/>
    <w:rsid w:val="0054752D"/>
    <w:rsid w:val="0055220F"/>
    <w:rsid w:val="005543AA"/>
    <w:rsid w:val="00556FF6"/>
    <w:rsid w:val="00564300"/>
    <w:rsid w:val="00566A3F"/>
    <w:rsid w:val="00575E9A"/>
    <w:rsid w:val="00577D8F"/>
    <w:rsid w:val="00577F80"/>
    <w:rsid w:val="00580BDD"/>
    <w:rsid w:val="005838ED"/>
    <w:rsid w:val="00585CC7"/>
    <w:rsid w:val="005964D1"/>
    <w:rsid w:val="005A02F9"/>
    <w:rsid w:val="005A1DE6"/>
    <w:rsid w:val="005A4A29"/>
    <w:rsid w:val="005A51BA"/>
    <w:rsid w:val="005A52D8"/>
    <w:rsid w:val="005B1BBC"/>
    <w:rsid w:val="005B4BBC"/>
    <w:rsid w:val="005B668D"/>
    <w:rsid w:val="005C5127"/>
    <w:rsid w:val="005C6D22"/>
    <w:rsid w:val="005D02DF"/>
    <w:rsid w:val="005D2D5B"/>
    <w:rsid w:val="005D30DC"/>
    <w:rsid w:val="005D3A03"/>
    <w:rsid w:val="005D6103"/>
    <w:rsid w:val="005E0F89"/>
    <w:rsid w:val="005E1131"/>
    <w:rsid w:val="005E27B1"/>
    <w:rsid w:val="005E5107"/>
    <w:rsid w:val="005E5389"/>
    <w:rsid w:val="005E7868"/>
    <w:rsid w:val="005F26EB"/>
    <w:rsid w:val="005F31B6"/>
    <w:rsid w:val="005F413E"/>
    <w:rsid w:val="005F613D"/>
    <w:rsid w:val="00606A6C"/>
    <w:rsid w:val="00610EF8"/>
    <w:rsid w:val="00612FFD"/>
    <w:rsid w:val="00617A2D"/>
    <w:rsid w:val="00617A30"/>
    <w:rsid w:val="006222A6"/>
    <w:rsid w:val="006231E7"/>
    <w:rsid w:val="00624F95"/>
    <w:rsid w:val="00635C70"/>
    <w:rsid w:val="00637FD5"/>
    <w:rsid w:val="0064520E"/>
    <w:rsid w:val="0064723F"/>
    <w:rsid w:val="00647371"/>
    <w:rsid w:val="00647DBD"/>
    <w:rsid w:val="00650354"/>
    <w:rsid w:val="006510DD"/>
    <w:rsid w:val="00657139"/>
    <w:rsid w:val="0066222F"/>
    <w:rsid w:val="00663780"/>
    <w:rsid w:val="0066578E"/>
    <w:rsid w:val="00665E74"/>
    <w:rsid w:val="00674BE3"/>
    <w:rsid w:val="00676D48"/>
    <w:rsid w:val="00681973"/>
    <w:rsid w:val="006858BF"/>
    <w:rsid w:val="00685EB7"/>
    <w:rsid w:val="0069176F"/>
    <w:rsid w:val="00693492"/>
    <w:rsid w:val="00693DA5"/>
    <w:rsid w:val="00695250"/>
    <w:rsid w:val="00697642"/>
    <w:rsid w:val="006A5BFC"/>
    <w:rsid w:val="006A76F4"/>
    <w:rsid w:val="006A7B27"/>
    <w:rsid w:val="006B3BA2"/>
    <w:rsid w:val="006C316A"/>
    <w:rsid w:val="006C5046"/>
    <w:rsid w:val="006D1922"/>
    <w:rsid w:val="006D2DF3"/>
    <w:rsid w:val="006D2FA5"/>
    <w:rsid w:val="006E30AA"/>
    <w:rsid w:val="006F307E"/>
    <w:rsid w:val="006F5BDA"/>
    <w:rsid w:val="006F6073"/>
    <w:rsid w:val="00700CDD"/>
    <w:rsid w:val="00701ED7"/>
    <w:rsid w:val="007022F4"/>
    <w:rsid w:val="007105F3"/>
    <w:rsid w:val="00720E59"/>
    <w:rsid w:val="00720F5A"/>
    <w:rsid w:val="00730A43"/>
    <w:rsid w:val="007316E6"/>
    <w:rsid w:val="007358FD"/>
    <w:rsid w:val="0073748D"/>
    <w:rsid w:val="00740943"/>
    <w:rsid w:val="007646D2"/>
    <w:rsid w:val="00781857"/>
    <w:rsid w:val="007822D5"/>
    <w:rsid w:val="00791BBA"/>
    <w:rsid w:val="007A32F3"/>
    <w:rsid w:val="007A4400"/>
    <w:rsid w:val="007A5AD9"/>
    <w:rsid w:val="007A74B7"/>
    <w:rsid w:val="007B57C1"/>
    <w:rsid w:val="007C49AC"/>
    <w:rsid w:val="007C7D3F"/>
    <w:rsid w:val="007D11D5"/>
    <w:rsid w:val="007D5891"/>
    <w:rsid w:val="007D67A2"/>
    <w:rsid w:val="007E1631"/>
    <w:rsid w:val="007E60C7"/>
    <w:rsid w:val="007E61E8"/>
    <w:rsid w:val="007E6CF9"/>
    <w:rsid w:val="007F0C90"/>
    <w:rsid w:val="007F7D68"/>
    <w:rsid w:val="00802952"/>
    <w:rsid w:val="008031A5"/>
    <w:rsid w:val="00803DEE"/>
    <w:rsid w:val="008111A2"/>
    <w:rsid w:val="008126A8"/>
    <w:rsid w:val="0081378F"/>
    <w:rsid w:val="008155E5"/>
    <w:rsid w:val="00822664"/>
    <w:rsid w:val="0082492D"/>
    <w:rsid w:val="00826835"/>
    <w:rsid w:val="00831B53"/>
    <w:rsid w:val="008328AB"/>
    <w:rsid w:val="00835259"/>
    <w:rsid w:val="0083574D"/>
    <w:rsid w:val="00845EFB"/>
    <w:rsid w:val="0084775D"/>
    <w:rsid w:val="00857B01"/>
    <w:rsid w:val="008756EA"/>
    <w:rsid w:val="00876729"/>
    <w:rsid w:val="00880375"/>
    <w:rsid w:val="00881640"/>
    <w:rsid w:val="00882668"/>
    <w:rsid w:val="008849CD"/>
    <w:rsid w:val="00887415"/>
    <w:rsid w:val="0089039E"/>
    <w:rsid w:val="0089091A"/>
    <w:rsid w:val="008A46F4"/>
    <w:rsid w:val="008B02D1"/>
    <w:rsid w:val="008B0D76"/>
    <w:rsid w:val="008B3030"/>
    <w:rsid w:val="008C067A"/>
    <w:rsid w:val="008C20D8"/>
    <w:rsid w:val="008C239A"/>
    <w:rsid w:val="008C2F0E"/>
    <w:rsid w:val="008C6944"/>
    <w:rsid w:val="008D2416"/>
    <w:rsid w:val="008E1356"/>
    <w:rsid w:val="008E1441"/>
    <w:rsid w:val="008E201D"/>
    <w:rsid w:val="008E2454"/>
    <w:rsid w:val="008E27C4"/>
    <w:rsid w:val="008E4523"/>
    <w:rsid w:val="008E6DD7"/>
    <w:rsid w:val="008E795A"/>
    <w:rsid w:val="00900A23"/>
    <w:rsid w:val="009017B3"/>
    <w:rsid w:val="0090218A"/>
    <w:rsid w:val="0090484B"/>
    <w:rsid w:val="00904C92"/>
    <w:rsid w:val="00905134"/>
    <w:rsid w:val="0090517F"/>
    <w:rsid w:val="00907D10"/>
    <w:rsid w:val="009114B2"/>
    <w:rsid w:val="00911841"/>
    <w:rsid w:val="00921781"/>
    <w:rsid w:val="00927C36"/>
    <w:rsid w:val="0093011A"/>
    <w:rsid w:val="00932D07"/>
    <w:rsid w:val="0094667E"/>
    <w:rsid w:val="009533B3"/>
    <w:rsid w:val="00960EC9"/>
    <w:rsid w:val="00963DCB"/>
    <w:rsid w:val="009658BC"/>
    <w:rsid w:val="009722A2"/>
    <w:rsid w:val="009840DD"/>
    <w:rsid w:val="00986E2B"/>
    <w:rsid w:val="009948E2"/>
    <w:rsid w:val="00995F66"/>
    <w:rsid w:val="00996496"/>
    <w:rsid w:val="009A3F85"/>
    <w:rsid w:val="009A440B"/>
    <w:rsid w:val="009A6112"/>
    <w:rsid w:val="009B13C7"/>
    <w:rsid w:val="009B4664"/>
    <w:rsid w:val="009B56AB"/>
    <w:rsid w:val="009C42AA"/>
    <w:rsid w:val="009C4C1C"/>
    <w:rsid w:val="009C4FB5"/>
    <w:rsid w:val="009C7A79"/>
    <w:rsid w:val="009D528B"/>
    <w:rsid w:val="009D5B95"/>
    <w:rsid w:val="009E1A55"/>
    <w:rsid w:val="009E253B"/>
    <w:rsid w:val="009E2C92"/>
    <w:rsid w:val="009E6946"/>
    <w:rsid w:val="009F0429"/>
    <w:rsid w:val="009F23DE"/>
    <w:rsid w:val="009F586E"/>
    <w:rsid w:val="00A02103"/>
    <w:rsid w:val="00A032A4"/>
    <w:rsid w:val="00A05793"/>
    <w:rsid w:val="00A06371"/>
    <w:rsid w:val="00A07EDA"/>
    <w:rsid w:val="00A12C33"/>
    <w:rsid w:val="00A12E4C"/>
    <w:rsid w:val="00A22ECF"/>
    <w:rsid w:val="00A24082"/>
    <w:rsid w:val="00A24F85"/>
    <w:rsid w:val="00A34C11"/>
    <w:rsid w:val="00A368D3"/>
    <w:rsid w:val="00A40CAA"/>
    <w:rsid w:val="00A41E2A"/>
    <w:rsid w:val="00A41FC9"/>
    <w:rsid w:val="00A44CBE"/>
    <w:rsid w:val="00A457EE"/>
    <w:rsid w:val="00A46924"/>
    <w:rsid w:val="00A5331B"/>
    <w:rsid w:val="00A61CC3"/>
    <w:rsid w:val="00A655DA"/>
    <w:rsid w:val="00A6670B"/>
    <w:rsid w:val="00A7647A"/>
    <w:rsid w:val="00A81990"/>
    <w:rsid w:val="00A8467A"/>
    <w:rsid w:val="00A848A5"/>
    <w:rsid w:val="00AA4D61"/>
    <w:rsid w:val="00AB7D33"/>
    <w:rsid w:val="00AC5DA1"/>
    <w:rsid w:val="00AD282A"/>
    <w:rsid w:val="00AD4666"/>
    <w:rsid w:val="00AE2F4F"/>
    <w:rsid w:val="00AE7C17"/>
    <w:rsid w:val="00AF20E8"/>
    <w:rsid w:val="00AF438B"/>
    <w:rsid w:val="00AF6566"/>
    <w:rsid w:val="00B12EAF"/>
    <w:rsid w:val="00B16C9F"/>
    <w:rsid w:val="00B173C8"/>
    <w:rsid w:val="00B20D86"/>
    <w:rsid w:val="00B225B8"/>
    <w:rsid w:val="00B36A30"/>
    <w:rsid w:val="00B37721"/>
    <w:rsid w:val="00B37C07"/>
    <w:rsid w:val="00B41A67"/>
    <w:rsid w:val="00B51B01"/>
    <w:rsid w:val="00B623F3"/>
    <w:rsid w:val="00B625E6"/>
    <w:rsid w:val="00B63A14"/>
    <w:rsid w:val="00B80594"/>
    <w:rsid w:val="00B81250"/>
    <w:rsid w:val="00B826EC"/>
    <w:rsid w:val="00B870DA"/>
    <w:rsid w:val="00B8734D"/>
    <w:rsid w:val="00B87786"/>
    <w:rsid w:val="00B94B9F"/>
    <w:rsid w:val="00B96006"/>
    <w:rsid w:val="00B9678A"/>
    <w:rsid w:val="00BA2BC5"/>
    <w:rsid w:val="00BA3DFC"/>
    <w:rsid w:val="00BA5B30"/>
    <w:rsid w:val="00BA686B"/>
    <w:rsid w:val="00BB407D"/>
    <w:rsid w:val="00BB53CE"/>
    <w:rsid w:val="00BB5BAE"/>
    <w:rsid w:val="00BC11FD"/>
    <w:rsid w:val="00BC651A"/>
    <w:rsid w:val="00BD170D"/>
    <w:rsid w:val="00BE185A"/>
    <w:rsid w:val="00BE264C"/>
    <w:rsid w:val="00BE687C"/>
    <w:rsid w:val="00BF2720"/>
    <w:rsid w:val="00BF67D3"/>
    <w:rsid w:val="00C02756"/>
    <w:rsid w:val="00C04FEF"/>
    <w:rsid w:val="00C11160"/>
    <w:rsid w:val="00C16C1E"/>
    <w:rsid w:val="00C206AE"/>
    <w:rsid w:val="00C2206F"/>
    <w:rsid w:val="00C220AC"/>
    <w:rsid w:val="00C221C2"/>
    <w:rsid w:val="00C22781"/>
    <w:rsid w:val="00C25919"/>
    <w:rsid w:val="00C32F30"/>
    <w:rsid w:val="00C35DF9"/>
    <w:rsid w:val="00C3762E"/>
    <w:rsid w:val="00C44903"/>
    <w:rsid w:val="00C4705D"/>
    <w:rsid w:val="00C479D2"/>
    <w:rsid w:val="00C50AA4"/>
    <w:rsid w:val="00C51018"/>
    <w:rsid w:val="00C56368"/>
    <w:rsid w:val="00C5664D"/>
    <w:rsid w:val="00C66284"/>
    <w:rsid w:val="00C70DEA"/>
    <w:rsid w:val="00C73000"/>
    <w:rsid w:val="00C758B3"/>
    <w:rsid w:val="00C927EB"/>
    <w:rsid w:val="00C94DDA"/>
    <w:rsid w:val="00CA054A"/>
    <w:rsid w:val="00CA1279"/>
    <w:rsid w:val="00CA1A95"/>
    <w:rsid w:val="00CA2ED2"/>
    <w:rsid w:val="00CA310B"/>
    <w:rsid w:val="00CA3590"/>
    <w:rsid w:val="00CA70CD"/>
    <w:rsid w:val="00CB1F7A"/>
    <w:rsid w:val="00CB46D5"/>
    <w:rsid w:val="00CB724F"/>
    <w:rsid w:val="00CB7D4B"/>
    <w:rsid w:val="00CC0E31"/>
    <w:rsid w:val="00CC6190"/>
    <w:rsid w:val="00CD0AAE"/>
    <w:rsid w:val="00CD369A"/>
    <w:rsid w:val="00CE4834"/>
    <w:rsid w:val="00CE7D3D"/>
    <w:rsid w:val="00CF4B15"/>
    <w:rsid w:val="00CF4E1E"/>
    <w:rsid w:val="00D04988"/>
    <w:rsid w:val="00D04FA3"/>
    <w:rsid w:val="00D101C6"/>
    <w:rsid w:val="00D10614"/>
    <w:rsid w:val="00D22393"/>
    <w:rsid w:val="00D25086"/>
    <w:rsid w:val="00D324D9"/>
    <w:rsid w:val="00D41071"/>
    <w:rsid w:val="00D47336"/>
    <w:rsid w:val="00D52712"/>
    <w:rsid w:val="00D62E9E"/>
    <w:rsid w:val="00D70043"/>
    <w:rsid w:val="00D70128"/>
    <w:rsid w:val="00D711B8"/>
    <w:rsid w:val="00D73B43"/>
    <w:rsid w:val="00D73E03"/>
    <w:rsid w:val="00D749DB"/>
    <w:rsid w:val="00D7503C"/>
    <w:rsid w:val="00D75AD4"/>
    <w:rsid w:val="00D84672"/>
    <w:rsid w:val="00D85349"/>
    <w:rsid w:val="00D87439"/>
    <w:rsid w:val="00D8795B"/>
    <w:rsid w:val="00D909DE"/>
    <w:rsid w:val="00D91A2E"/>
    <w:rsid w:val="00D91D9D"/>
    <w:rsid w:val="00DB205F"/>
    <w:rsid w:val="00DB41DF"/>
    <w:rsid w:val="00DC00DD"/>
    <w:rsid w:val="00DC32CB"/>
    <w:rsid w:val="00DC378B"/>
    <w:rsid w:val="00DC6D6C"/>
    <w:rsid w:val="00DD1057"/>
    <w:rsid w:val="00DD50ED"/>
    <w:rsid w:val="00DD6CE5"/>
    <w:rsid w:val="00DE20B6"/>
    <w:rsid w:val="00DE2DEB"/>
    <w:rsid w:val="00DE4119"/>
    <w:rsid w:val="00DE4520"/>
    <w:rsid w:val="00DF2E0E"/>
    <w:rsid w:val="00DF3628"/>
    <w:rsid w:val="00DF5A38"/>
    <w:rsid w:val="00DF6137"/>
    <w:rsid w:val="00DF7CF6"/>
    <w:rsid w:val="00E06F40"/>
    <w:rsid w:val="00E10806"/>
    <w:rsid w:val="00E11424"/>
    <w:rsid w:val="00E12110"/>
    <w:rsid w:val="00E150F0"/>
    <w:rsid w:val="00E15A68"/>
    <w:rsid w:val="00E15C60"/>
    <w:rsid w:val="00E2118B"/>
    <w:rsid w:val="00E2396E"/>
    <w:rsid w:val="00E23B2C"/>
    <w:rsid w:val="00E2403E"/>
    <w:rsid w:val="00E24365"/>
    <w:rsid w:val="00E26AF4"/>
    <w:rsid w:val="00E3172E"/>
    <w:rsid w:val="00E31E90"/>
    <w:rsid w:val="00E32B49"/>
    <w:rsid w:val="00E34B1E"/>
    <w:rsid w:val="00E35930"/>
    <w:rsid w:val="00E4492F"/>
    <w:rsid w:val="00E475D8"/>
    <w:rsid w:val="00E514C5"/>
    <w:rsid w:val="00E60512"/>
    <w:rsid w:val="00E62AF4"/>
    <w:rsid w:val="00E6365B"/>
    <w:rsid w:val="00E64004"/>
    <w:rsid w:val="00E6661B"/>
    <w:rsid w:val="00E70EAA"/>
    <w:rsid w:val="00E712F3"/>
    <w:rsid w:val="00E7174B"/>
    <w:rsid w:val="00E7773B"/>
    <w:rsid w:val="00E77772"/>
    <w:rsid w:val="00E80314"/>
    <w:rsid w:val="00E84CCD"/>
    <w:rsid w:val="00E8502C"/>
    <w:rsid w:val="00E86858"/>
    <w:rsid w:val="00E90755"/>
    <w:rsid w:val="00E909D5"/>
    <w:rsid w:val="00EA0DC8"/>
    <w:rsid w:val="00EA247D"/>
    <w:rsid w:val="00EA4541"/>
    <w:rsid w:val="00EA5A7F"/>
    <w:rsid w:val="00EB24B1"/>
    <w:rsid w:val="00EB72A3"/>
    <w:rsid w:val="00EC637D"/>
    <w:rsid w:val="00EC7F0F"/>
    <w:rsid w:val="00ED06CD"/>
    <w:rsid w:val="00ED0F33"/>
    <w:rsid w:val="00ED1CE4"/>
    <w:rsid w:val="00ED2B47"/>
    <w:rsid w:val="00ED3107"/>
    <w:rsid w:val="00ED44B9"/>
    <w:rsid w:val="00ED6B15"/>
    <w:rsid w:val="00EE0967"/>
    <w:rsid w:val="00EE1C1E"/>
    <w:rsid w:val="00EE2FFE"/>
    <w:rsid w:val="00EE6DA2"/>
    <w:rsid w:val="00F125BB"/>
    <w:rsid w:val="00F14939"/>
    <w:rsid w:val="00F2447E"/>
    <w:rsid w:val="00F24F55"/>
    <w:rsid w:val="00F26322"/>
    <w:rsid w:val="00F26B03"/>
    <w:rsid w:val="00F36011"/>
    <w:rsid w:val="00F37067"/>
    <w:rsid w:val="00F43DF0"/>
    <w:rsid w:val="00F44A5B"/>
    <w:rsid w:val="00F44D0E"/>
    <w:rsid w:val="00F46114"/>
    <w:rsid w:val="00F51E85"/>
    <w:rsid w:val="00F535F6"/>
    <w:rsid w:val="00F57BA5"/>
    <w:rsid w:val="00F60674"/>
    <w:rsid w:val="00F64710"/>
    <w:rsid w:val="00F6768E"/>
    <w:rsid w:val="00F741E8"/>
    <w:rsid w:val="00F808B1"/>
    <w:rsid w:val="00F87D08"/>
    <w:rsid w:val="00F92BA1"/>
    <w:rsid w:val="00F935B9"/>
    <w:rsid w:val="00FA2584"/>
    <w:rsid w:val="00FA4E8F"/>
    <w:rsid w:val="00FA4EF1"/>
    <w:rsid w:val="00FA5EEB"/>
    <w:rsid w:val="00FA5F79"/>
    <w:rsid w:val="00FB1D60"/>
    <w:rsid w:val="00FC1457"/>
    <w:rsid w:val="00FD34B4"/>
    <w:rsid w:val="00FD3E8F"/>
    <w:rsid w:val="00FD5D88"/>
    <w:rsid w:val="00FE3422"/>
    <w:rsid w:val="00FF141C"/>
    <w:rsid w:val="00FF1977"/>
    <w:rsid w:val="6DB2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31F2F"/>
  <w15:docId w15:val="{6259F4E7-0A59-48D9-9972-E7066EBC43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45C4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C4C1C"/>
    <w:pPr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hAnsi="Liberation Serif" w:eastAsia="SimSun" w:cs="Mangal"/>
      <w:kern w:val="1"/>
      <w:sz w:val="24"/>
      <w:szCs w:val="21"/>
      <w:lang w:eastAsia="zh-CN" w:bidi="hi-IN"/>
    </w:rPr>
  </w:style>
  <w:style w:type="character" w:styleId="RodapChar" w:customStyle="1">
    <w:name w:val="Rodapé Char"/>
    <w:basedOn w:val="Fontepargpadro"/>
    <w:link w:val="Rodap"/>
    <w:uiPriority w:val="99"/>
    <w:rsid w:val="009C4C1C"/>
    <w:rPr>
      <w:rFonts w:ascii="Liberation Serif" w:hAnsi="Liberation Serif" w:eastAsia="SimSun" w:cs="Mangal"/>
      <w:kern w:val="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9C4C1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4C1C"/>
    <w:rPr>
      <w:color w:val="954F72"/>
      <w:u w:val="single"/>
    </w:rPr>
  </w:style>
  <w:style w:type="paragraph" w:styleId="msonormal0" w:customStyle="1">
    <w:name w:val="msonormal"/>
    <w:basedOn w:val="Normal"/>
    <w:rsid w:val="009C4C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l68" w:customStyle="1">
    <w:name w:val="xl68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6DCE4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pt-BR"/>
    </w:rPr>
  </w:style>
  <w:style w:type="paragraph" w:styleId="xl69" w:customStyle="1">
    <w:name w:val="xl69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pt-BR"/>
    </w:rPr>
  </w:style>
  <w:style w:type="paragraph" w:styleId="xl70" w:customStyle="1">
    <w:name w:val="xl70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Verdana" w:hAnsi="Verdana" w:eastAsia="Times New Roman" w:cs="Times New Roman"/>
      <w:color w:val="000000"/>
      <w:sz w:val="20"/>
      <w:szCs w:val="20"/>
      <w:lang w:eastAsia="pt-BR"/>
    </w:rPr>
  </w:style>
  <w:style w:type="paragraph" w:styleId="xl71" w:customStyle="1">
    <w:name w:val="xl71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EAADB"/>
      <w:spacing w:before="100" w:beforeAutospacing="1" w:after="100" w:afterAutospacing="1" w:line="240" w:lineRule="auto"/>
      <w:textAlignment w:val="center"/>
    </w:pPr>
    <w:rPr>
      <w:rFonts w:ascii="Verdana" w:hAnsi="Verdana" w:eastAsia="Times New Roman" w:cs="Times New Roman"/>
      <w:b/>
      <w:bCs/>
      <w:color w:val="000000"/>
      <w:sz w:val="20"/>
      <w:szCs w:val="20"/>
      <w:lang w:eastAsia="pt-BR"/>
    </w:rPr>
  </w:style>
  <w:style w:type="paragraph" w:styleId="xl72" w:customStyle="1">
    <w:name w:val="xl72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24"/>
      <w:szCs w:val="24"/>
      <w:lang w:eastAsia="pt-BR"/>
    </w:rPr>
  </w:style>
  <w:style w:type="paragraph" w:styleId="xl73" w:customStyle="1">
    <w:name w:val="xl73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pt-BR"/>
    </w:rPr>
  </w:style>
  <w:style w:type="paragraph" w:styleId="xl74" w:customStyle="1">
    <w:name w:val="xl74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pt-BR"/>
    </w:rPr>
  </w:style>
  <w:style w:type="paragraph" w:styleId="xl75" w:customStyle="1">
    <w:name w:val="xl75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xl76" w:customStyle="1">
    <w:name w:val="xl76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8496B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pt-BR"/>
    </w:rPr>
  </w:style>
  <w:style w:type="paragraph" w:styleId="xl77" w:customStyle="1">
    <w:name w:val="xl77"/>
    <w:basedOn w:val="Normal"/>
    <w:rsid w:val="009C4C1C"/>
    <w:pPr>
      <w:pBdr>
        <w:top w:val="single" w:color="auto" w:sz="4" w:space="0"/>
        <w:bottom w:val="single" w:color="auto" w:sz="4" w:space="0"/>
      </w:pBdr>
      <w:shd w:val="clear" w:color="000000" w:fill="8496B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pt-BR"/>
    </w:rPr>
  </w:style>
  <w:style w:type="paragraph" w:styleId="xl78" w:customStyle="1">
    <w:name w:val="xl78"/>
    <w:basedOn w:val="Normal"/>
    <w:rsid w:val="009C4C1C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8496B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pt-BR"/>
    </w:rPr>
  </w:style>
  <w:style w:type="paragraph" w:styleId="xl79" w:customStyle="1">
    <w:name w:val="xl79"/>
    <w:basedOn w:val="Normal"/>
    <w:rsid w:val="009C4C1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80" w:customStyle="1">
    <w:name w:val="xl80"/>
    <w:basedOn w:val="Normal"/>
    <w:rsid w:val="009C4C1C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xl81" w:customStyle="1">
    <w:name w:val="xl81"/>
    <w:basedOn w:val="Normal"/>
    <w:rsid w:val="009C4C1C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8EAADB"/>
      <w:spacing w:before="100" w:beforeAutospacing="1" w:after="100" w:afterAutospacing="1" w:line="240" w:lineRule="auto"/>
      <w:textAlignment w:val="center"/>
    </w:pPr>
    <w:rPr>
      <w:rFonts w:ascii="Verdana" w:hAnsi="Verdana" w:eastAsia="Times New Roman" w:cs="Times New Roman"/>
      <w:b/>
      <w:bCs/>
      <w:color w:val="000000"/>
      <w:sz w:val="20"/>
      <w:szCs w:val="20"/>
      <w:lang w:eastAsia="pt-BR"/>
    </w:rPr>
  </w:style>
  <w:style w:type="paragraph" w:styleId="xl82" w:customStyle="1">
    <w:name w:val="xl82"/>
    <w:basedOn w:val="Normal"/>
    <w:rsid w:val="009C4C1C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EAADB"/>
      <w:spacing w:before="100" w:beforeAutospacing="1" w:after="100" w:afterAutospacing="1" w:line="240" w:lineRule="auto"/>
      <w:textAlignment w:val="center"/>
    </w:pPr>
    <w:rPr>
      <w:rFonts w:ascii="Verdana" w:hAnsi="Verdana" w:eastAsia="Times New Roman" w:cs="Times New Roman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B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25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625E6"/>
  </w:style>
  <w:style w:type="paragraph" w:styleId="Textodebalo">
    <w:name w:val="Balloon Text"/>
    <w:basedOn w:val="Normal"/>
    <w:link w:val="TextodebaloChar"/>
    <w:uiPriority w:val="99"/>
    <w:semiHidden/>
    <w:unhideWhenUsed/>
    <w:rsid w:val="00221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21E9F"/>
    <w:rPr>
      <w:rFonts w:ascii="Segoe UI" w:hAnsi="Segoe UI" w:cs="Segoe UI"/>
      <w:sz w:val="18"/>
      <w:szCs w:val="18"/>
    </w:rPr>
  </w:style>
  <w:style w:type="character" w:styleId="grkhzd" w:customStyle="1">
    <w:name w:val="grkhzd"/>
    <w:basedOn w:val="Fontepargpadro"/>
    <w:rsid w:val="00245E51"/>
  </w:style>
  <w:style w:type="character" w:styleId="lrzxr" w:customStyle="1">
    <w:name w:val="lrzxr"/>
    <w:basedOn w:val="Fontepargpadro"/>
    <w:rsid w:val="00245E51"/>
  </w:style>
  <w:style w:type="paragraph" w:styleId="Reviso">
    <w:name w:val="Revision"/>
    <w:hidden/>
    <w:uiPriority w:val="99"/>
    <w:semiHidden/>
    <w:rsid w:val="003F5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EB13-308D-48C5-815C-4017E9F843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RAISSA PAULINO</dc:creator>
  <lastModifiedBy>giovana souza</lastModifiedBy>
  <revision>188</revision>
  <lastPrinted>2022-12-29T21:37:00.0000000Z</lastPrinted>
  <dcterms:created xsi:type="dcterms:W3CDTF">2023-05-30T03:29:00.0000000Z</dcterms:created>
  <dcterms:modified xsi:type="dcterms:W3CDTF">2024-06-18T14:14:07.6583257Z</dcterms:modified>
</coreProperties>
</file>