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>Pesquisa de preço:</w:t>
      </w:r>
    </w:p>
    <w:p w:rsidR="0070532A" w:rsidRPr="00620DA1" w:rsidRDefault="0070532A" w:rsidP="0070532A">
      <w:pPr>
        <w:pStyle w:val="Ttulo1"/>
        <w:jc w:val="center"/>
        <w:rPr>
          <w:szCs w:val="32"/>
        </w:rPr>
      </w:pPr>
      <w:r w:rsidRPr="00620DA1">
        <w:rPr>
          <w:szCs w:val="32"/>
        </w:rPr>
        <w:t xml:space="preserve">Referente aos Combustíveis no mês de </w:t>
      </w:r>
      <w:r w:rsidR="00E8311F">
        <w:rPr>
          <w:szCs w:val="32"/>
        </w:rPr>
        <w:t>maio</w:t>
      </w:r>
      <w:r w:rsidRPr="00620DA1">
        <w:rPr>
          <w:szCs w:val="32"/>
        </w:rPr>
        <w:t xml:space="preserve"> para cidade de Campina Grande - PB.</w:t>
      </w: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jc w:val="center"/>
      </w:pPr>
      <w:r>
        <w:rPr>
          <w:rFonts w:hint="eastAsia"/>
        </w:rPr>
        <w:t>C</w:t>
      </w:r>
      <w:r>
        <w:t>ampina Grande</w:t>
      </w:r>
    </w:p>
    <w:p w:rsidR="0070532A" w:rsidRDefault="003A2D3B" w:rsidP="0070532A">
      <w:pPr>
        <w:jc w:val="center"/>
      </w:pPr>
      <w:r>
        <w:t>Maio</w:t>
      </w:r>
      <w:r w:rsidR="00726DFC">
        <w:t xml:space="preserve"> </w:t>
      </w:r>
      <w:r w:rsidR="0070532A">
        <w:t>de 2023</w:t>
      </w:r>
    </w:p>
    <w:p w:rsidR="00956AD1" w:rsidRDefault="00956AD1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AE5F2E" w:rsidRDefault="00AE5F2E" w:rsidP="0070532A">
      <w:pPr>
        <w:jc w:val="center"/>
      </w:pPr>
    </w:p>
    <w:p w:rsidR="00956AD1" w:rsidRPr="00211478" w:rsidRDefault="00956AD1" w:rsidP="0070532A">
      <w:pPr>
        <w:jc w:val="center"/>
      </w:pPr>
    </w:p>
    <w:p w:rsidR="0070532A" w:rsidRPr="00F90877" w:rsidRDefault="0070532A" w:rsidP="0070532A">
      <w:pPr>
        <w:rPr>
          <w:rFonts w:ascii="Verdana" w:hAnsi="Verdana"/>
          <w:b/>
        </w:rPr>
      </w:pPr>
      <w:r w:rsidRPr="00F90877">
        <w:rPr>
          <w:rFonts w:ascii="Verdana" w:hAnsi="Verdana" w:hint="eastAsia"/>
          <w:b/>
        </w:rPr>
        <w:lastRenderedPageBreak/>
        <w:t>© 202</w:t>
      </w:r>
      <w:r w:rsidR="00956AD1">
        <w:rPr>
          <w:rFonts w:ascii="Verdana" w:hAnsi="Verdana"/>
          <w:b/>
        </w:rPr>
        <w:t>3</w:t>
      </w:r>
      <w:r w:rsidRPr="00F90877">
        <w:rPr>
          <w:rFonts w:ascii="Verdana" w:hAnsi="Verdana" w:hint="eastAsia"/>
          <w:b/>
        </w:rPr>
        <w:t>. Fundo Municipal de Defesa de Direitos Difusos PROCON de Campina Grande/PB</w:t>
      </w:r>
    </w:p>
    <w:p w:rsidR="0070532A" w:rsidRPr="00F90877" w:rsidRDefault="0070532A" w:rsidP="0070532A">
      <w:r w:rsidRPr="00F90877">
        <w:rPr>
          <w:rFonts w:ascii="Verdana" w:hAnsi="Verdana" w:hint="eastAsia"/>
        </w:rPr>
        <w:t xml:space="preserve">É permitida a reprodução parcial ou total desta obra, desde que citada a fonte. </w:t>
      </w:r>
      <w:r w:rsidRPr="00F90877">
        <w:t xml:space="preserve"> </w:t>
      </w:r>
    </w:p>
    <w:p w:rsidR="0070532A" w:rsidRPr="00F90877" w:rsidRDefault="0070532A" w:rsidP="0070532A"/>
    <w:p w:rsidR="0070532A" w:rsidRDefault="0070532A" w:rsidP="0070532A">
      <w:pPr>
        <w:rPr>
          <w:rStyle w:val="Ttulo2Char"/>
          <w:rFonts w:ascii="Verdana" w:hAnsi="Verdana"/>
          <w:color w:val="244061"/>
          <w:sz w:val="32"/>
          <w:szCs w:val="32"/>
        </w:rPr>
        <w:sectPr w:rsidR="0070532A" w:rsidSect="00CF252B">
          <w:footerReference w:type="default" r:id="rId8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Default="0070532A" w:rsidP="0070532A">
      <w:pPr>
        <w:rPr>
          <w:rStyle w:val="Ttulo2Char"/>
          <w:rFonts w:ascii="Verdana" w:hAnsi="Verdana"/>
          <w:color w:val="0070C0"/>
          <w:sz w:val="28"/>
          <w:szCs w:val="28"/>
        </w:rPr>
      </w:pPr>
    </w:p>
    <w:p w:rsidR="0070532A" w:rsidRPr="00AB2D44" w:rsidRDefault="0070532A" w:rsidP="0070532A">
      <w:pPr>
        <w:rPr>
          <w:color w:val="0070C0"/>
          <w:sz w:val="28"/>
          <w:szCs w:val="28"/>
        </w:rPr>
      </w:pPr>
      <w:r w:rsidRPr="00AB2D44">
        <w:rPr>
          <w:rStyle w:val="Ttulo2Char"/>
          <w:rFonts w:ascii="Verdana" w:hAnsi="Verdana"/>
          <w:color w:val="0070C0"/>
          <w:sz w:val="28"/>
          <w:szCs w:val="28"/>
        </w:rPr>
        <w:t>EXPEDIENTE</w:t>
      </w:r>
    </w:p>
    <w:p w:rsidR="0070532A" w:rsidRPr="00F90877" w:rsidRDefault="0070532A" w:rsidP="0070532A">
      <w:pPr>
        <w:rPr>
          <w:sz w:val="28"/>
          <w:szCs w:val="28"/>
        </w:rPr>
      </w:pP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 xml:space="preserve">Combustível </w:t>
      </w:r>
      <w:r w:rsidRPr="00F90877">
        <w:rPr>
          <w:rFonts w:ascii="Verdana" w:hAnsi="Verdana"/>
          <w:b/>
          <w:color w:val="1F497D"/>
          <w:sz w:val="28"/>
          <w:szCs w:val="28"/>
        </w:rPr>
        <w:br/>
      </w:r>
      <w:r w:rsidRPr="00F90877">
        <w:rPr>
          <w:rFonts w:ascii="Verdana" w:hAnsi="Verdana" w:hint="eastAsia"/>
          <w:color w:val="000000"/>
          <w:sz w:val="28"/>
          <w:szCs w:val="28"/>
        </w:rPr>
        <w:t>Relat</w:t>
      </w:r>
      <w:r w:rsidRPr="00F90877">
        <w:rPr>
          <w:rFonts w:ascii="Verdana" w:hAnsi="Verdana"/>
          <w:color w:val="000000"/>
          <w:sz w:val="28"/>
          <w:szCs w:val="28"/>
        </w:rPr>
        <w:t>ó</w:t>
      </w:r>
      <w:r w:rsidRPr="00F90877">
        <w:rPr>
          <w:rFonts w:ascii="Verdana" w:hAnsi="Verdana" w:hint="eastAsia"/>
          <w:color w:val="000000"/>
          <w:sz w:val="28"/>
          <w:szCs w:val="28"/>
        </w:rPr>
        <w:t>rio da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 w:hint="eastAsia"/>
          <w:color w:val="000000"/>
          <w:sz w:val="28"/>
          <w:szCs w:val="28"/>
        </w:rPr>
        <w:t>Pesquisa de Preços de Combust</w:t>
      </w:r>
      <w:r w:rsidRPr="00F90877">
        <w:rPr>
          <w:rFonts w:ascii="Verdana" w:hAnsi="Verdana"/>
          <w:color w:val="000000"/>
          <w:sz w:val="28"/>
          <w:szCs w:val="28"/>
        </w:rPr>
        <w:t>í</w:t>
      </w:r>
      <w:r w:rsidRPr="00F90877">
        <w:rPr>
          <w:rFonts w:ascii="Verdana" w:hAnsi="Verdana" w:hint="eastAsia"/>
          <w:color w:val="000000"/>
          <w:sz w:val="28"/>
          <w:szCs w:val="28"/>
        </w:rPr>
        <w:t>veis para o m</w:t>
      </w:r>
      <w:r w:rsidRPr="00F90877">
        <w:rPr>
          <w:rFonts w:ascii="Verdana" w:hAnsi="Verdana"/>
          <w:color w:val="000000"/>
          <w:sz w:val="28"/>
          <w:szCs w:val="28"/>
        </w:rPr>
        <w:t>ê</w:t>
      </w:r>
      <w:r w:rsidRPr="00F90877">
        <w:rPr>
          <w:rFonts w:ascii="Verdana" w:hAnsi="Verdana" w:hint="eastAsia"/>
          <w:color w:val="000000"/>
          <w:sz w:val="28"/>
          <w:szCs w:val="28"/>
        </w:rPr>
        <w:t xml:space="preserve">s de </w:t>
      </w:r>
      <w:r w:rsidR="003D2BBB">
        <w:rPr>
          <w:rFonts w:ascii="Verdana" w:hAnsi="Verdana"/>
          <w:color w:val="000000"/>
          <w:sz w:val="28"/>
          <w:szCs w:val="28"/>
        </w:rPr>
        <w:t>maio</w:t>
      </w:r>
      <w:r w:rsidRPr="00F90877">
        <w:rPr>
          <w:rFonts w:ascii="Verdana" w:hAnsi="Verdana" w:hint="eastAsi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Ano 202</w:t>
      </w:r>
      <w:r w:rsidR="00E839D4">
        <w:rPr>
          <w:rFonts w:ascii="Verdana" w:hAnsi="Verdana"/>
          <w:b/>
          <w:color w:val="1F497D"/>
          <w:sz w:val="28"/>
          <w:szCs w:val="28"/>
        </w:rPr>
        <w:t>3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Prefeito do Município de Campina Grande/PB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Bruno Cunha Lima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Procuradoria Geral do Município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Aécio Melo</w:t>
      </w:r>
    </w:p>
    <w:p w:rsidR="0070532A" w:rsidRPr="00F90877" w:rsidRDefault="0070532A" w:rsidP="0070532A">
      <w:pPr>
        <w:suppressAutoHyphens w:val="0"/>
        <w:autoSpaceDE w:val="0"/>
        <w:autoSpaceDN w:val="0"/>
        <w:adjustRightInd w:val="0"/>
        <w:rPr>
          <w:rFonts w:ascii="Verdana" w:eastAsia="Times New Roman" w:hAnsi="Verdana" w:cs="Verdana"/>
          <w:color w:val="1F497D"/>
          <w:kern w:val="0"/>
          <w:sz w:val="28"/>
          <w:szCs w:val="28"/>
          <w:lang w:eastAsia="pt-BR" w:bidi="ar-SA"/>
        </w:rPr>
      </w:pPr>
      <w:r w:rsidRPr="00F90877">
        <w:rPr>
          <w:rFonts w:ascii="Verdana" w:eastAsia="Times New Roman" w:hAnsi="Verdana" w:cs="Verdana"/>
          <w:b/>
          <w:bCs/>
          <w:color w:val="1F497D"/>
          <w:kern w:val="0"/>
          <w:sz w:val="28"/>
          <w:szCs w:val="28"/>
          <w:lang w:eastAsia="pt-BR" w:bidi="ar-SA"/>
        </w:rPr>
        <w:t>Coordenador Executivo do Procon de Campina Grande –PB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  <w:t>Saulo Muniz de Lima</w: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76835</wp:posOffset>
                </wp:positionV>
                <wp:extent cx="6750050" cy="1614805"/>
                <wp:effectExtent l="0" t="0" r="12700" b="2349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61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F016" id="Retângulo 6" o:spid="_x0000_s1026" style="position:absolute;margin-left:-20.05pt;margin-top:6.05pt;width:531.5pt;height:1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" filled="f" strokecolor="#00b0f0" strokeweight="2pt">
                <v:stroke dashstyle="longDash"/>
                <v:path arrowok="t"/>
              </v:rect>
            </w:pict>
          </mc:Fallback>
        </mc:AlternateContent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  <w:r w:rsidRPr="00F9087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116205</wp:posOffset>
                </wp:positionV>
                <wp:extent cx="3846195" cy="1141095"/>
                <wp:effectExtent l="0" t="0" r="1905" b="1905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6195" cy="1141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854" w:rsidRDefault="00136854" w:rsidP="0070532A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Fundo Municipal de Defesa de Direitos Difusos PROCON de Campina Grande/PB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1F497D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Rua Prefeito Ernani </w:t>
                            </w:r>
                            <w:proofErr w:type="spellStart"/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Lauritzen</w:t>
                            </w:r>
                            <w:proofErr w:type="spellEnd"/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226 – Centro. </w:t>
                            </w:r>
                          </w:p>
                          <w:p w:rsidR="00136854" w:rsidRPr="00F90877" w:rsidRDefault="00136854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CEP: 58400-133 – Campina Grande/PB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15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1 e WhatsApp </w:t>
                            </w:r>
                            <w:r w:rsidRPr="0047185A">
                              <w:rPr>
                                <w:rFonts w:ascii="Verdana" w:hAnsi="Verdana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(83) 98185-8168, (83) 98186-3609 e (83) 98123-0749</w:t>
                            </w:r>
                            <w:r w:rsidRPr="00F90877">
                              <w:rPr>
                                <w:rFonts w:ascii="Verdana" w:hAnsi="Verdan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  <w:r w:rsidRPr="00F9087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F9087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Site: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6B3100">
                                <w:rPr>
                                  <w:rStyle w:val="Hyperlink"/>
                                  <w:rFonts w:ascii="Verdana" w:eastAsia="NSimSun" w:hAnsi="Verdana" w:cs="Liberation Mono"/>
                                  <w:sz w:val="18"/>
                                  <w:szCs w:val="18"/>
                                </w:rPr>
                                <w:t>http://procon.campinagrande.pb.gov.br/</w:t>
                              </w:r>
                            </w:hyperlink>
                          </w:p>
                          <w:p w:rsidR="00136854" w:rsidRPr="00F90877" w:rsidRDefault="00136854" w:rsidP="0070532A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136854" w:rsidRPr="00717CE8" w:rsidRDefault="00136854" w:rsidP="007053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202.05pt;margin-top:9.15pt;width:302.85pt;height: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" fillcolor="window" stroked="f" strokeweight=".5pt">
                <v:path arrowok="t"/>
                <v:textbox>
                  <w:txbxContent>
                    <w:p w:rsidR="00136854" w:rsidRDefault="00136854" w:rsidP="0070532A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t>Fundo Municipal de Defesa de Direitos Difusos PROCON de Campina Grande/PB</w:t>
                      </w:r>
                      <w:r w:rsidRPr="00F90877">
                        <w:rPr>
                          <w:rFonts w:ascii="Verdana" w:hAnsi="Verdana"/>
                          <w:b/>
                          <w:color w:val="1F497D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Rua Prefeito Ernani </w:t>
                      </w:r>
                      <w:proofErr w:type="spellStart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Lauritzen</w:t>
                      </w:r>
                      <w:proofErr w:type="spellEnd"/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226 – Centro. </w:t>
                      </w:r>
                    </w:p>
                    <w:p w:rsidR="00136854" w:rsidRPr="00F90877" w:rsidRDefault="00136854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CEP: 58400-133 – Campina Grande/PB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Tel.: 15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 xml:space="preserve">1 e WhatsApp </w:t>
                      </w:r>
                      <w:r w:rsidRPr="0047185A">
                        <w:rPr>
                          <w:rFonts w:ascii="Verdana" w:hAnsi="Verdana" w:hint="eastAsia"/>
                          <w:b/>
                          <w:color w:val="000000"/>
                          <w:sz w:val="18"/>
                          <w:szCs w:val="18"/>
                        </w:rPr>
                        <w:t>(83) 98185-8168, (83) 98186-3609 e (83) 98123-0749</w:t>
                      </w:r>
                      <w:r w:rsidRPr="00F90877">
                        <w:rPr>
                          <w:rFonts w:ascii="Verdana" w:hAnsi="Verdana"/>
                          <w:b/>
                          <w:color w:val="000000"/>
                          <w:sz w:val="18"/>
                          <w:szCs w:val="18"/>
                        </w:rPr>
                        <w:t>)</w:t>
                      </w:r>
                      <w:r w:rsidRPr="00F9087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F90877">
                        <w:rPr>
                          <w:rFonts w:ascii="Verdana" w:hAnsi="Verdana"/>
                          <w:sz w:val="18"/>
                          <w:szCs w:val="18"/>
                        </w:rPr>
                        <w:t>Site: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6B3100">
                          <w:rPr>
                            <w:rStyle w:val="Hyperlink"/>
                            <w:rFonts w:ascii="Verdana" w:eastAsia="NSimSun" w:hAnsi="Verdana" w:cs="Liberation Mono"/>
                            <w:sz w:val="18"/>
                            <w:szCs w:val="18"/>
                          </w:rPr>
                          <w:t>http://procon.campinagrande.pb.gov.br/</w:t>
                        </w:r>
                      </w:hyperlink>
                    </w:p>
                    <w:p w:rsidR="00136854" w:rsidRPr="00F90877" w:rsidRDefault="00136854" w:rsidP="0070532A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136854" w:rsidRPr="00717CE8" w:rsidRDefault="00136854" w:rsidP="0070532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87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116205</wp:posOffset>
            </wp:positionV>
            <wp:extent cx="2322830" cy="1003935"/>
            <wp:effectExtent l="0" t="0" r="1270" b="571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4167" r="2989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Pr="00F90877" w:rsidRDefault="0070532A" w:rsidP="0070532A">
      <w:pPr>
        <w:rPr>
          <w:rFonts w:ascii="Verdana" w:eastAsia="Times New Roman" w:hAnsi="Verdana" w:cs="Verdana"/>
          <w:color w:val="000000"/>
          <w:kern w:val="0"/>
          <w:sz w:val="28"/>
          <w:szCs w:val="28"/>
          <w:lang w:eastAsia="pt-BR" w:bidi="ar-SA"/>
        </w:rPr>
      </w:pPr>
    </w:p>
    <w:p w:rsidR="0070532A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Elaboração de Conteúdo: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Saulo Muniz De Lima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Coordenador Executivo do Procon de Campina Grande – PB.</w:t>
      </w:r>
      <w:r w:rsidRPr="00F90877">
        <w:rPr>
          <w:rFonts w:ascii="Verdana" w:hAnsi="Verdana"/>
          <w:color w:val="000000"/>
          <w:sz w:val="28"/>
          <w:szCs w:val="28"/>
        </w:rPr>
        <w:br/>
      </w:r>
      <w:r w:rsidRPr="00F90877">
        <w:rPr>
          <w:rFonts w:ascii="Verdana" w:hAnsi="Verdana"/>
          <w:b/>
          <w:color w:val="1F497D"/>
          <w:sz w:val="28"/>
          <w:szCs w:val="28"/>
        </w:rPr>
        <w:t>Pesquisa de Campo e Estatística: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b/>
          <w:color w:val="000000"/>
          <w:sz w:val="28"/>
          <w:szCs w:val="28"/>
        </w:rPr>
        <w:t>Pesquisador estagiário:</w:t>
      </w:r>
      <w:r w:rsidRPr="00F90877"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Verdana" w:hAnsi="Verdana"/>
          <w:color w:val="000000"/>
          <w:sz w:val="28"/>
          <w:szCs w:val="28"/>
        </w:rPr>
        <w:t xml:space="preserve"> Joseferson Da Silva Barreto</w:t>
      </w:r>
      <w:r w:rsidR="00BA380A">
        <w:rPr>
          <w:rFonts w:ascii="Verdana" w:hAnsi="Verdana"/>
          <w:color w:val="000000"/>
          <w:sz w:val="28"/>
          <w:szCs w:val="28"/>
        </w:rPr>
        <w:t>,</w:t>
      </w:r>
    </w:p>
    <w:p w:rsidR="00726DFC" w:rsidRDefault="003D2BBB" w:rsidP="0070532A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Marcela Silva de Araú</w:t>
      </w:r>
      <w:r w:rsidR="00726DFC">
        <w:rPr>
          <w:rFonts w:ascii="Verdana" w:hAnsi="Verdana"/>
          <w:color w:val="000000"/>
          <w:sz w:val="28"/>
          <w:szCs w:val="28"/>
        </w:rPr>
        <w:t>jo</w:t>
      </w:r>
      <w:r>
        <w:rPr>
          <w:rFonts w:ascii="Verdana" w:hAnsi="Verdana"/>
          <w:color w:val="000000"/>
          <w:sz w:val="28"/>
          <w:szCs w:val="28"/>
        </w:rPr>
        <w:t>.</w:t>
      </w:r>
    </w:p>
    <w:p w:rsidR="0070532A" w:rsidRPr="00F90877" w:rsidRDefault="0070532A" w:rsidP="0070532A">
      <w:pPr>
        <w:rPr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Orientador: Ricardo Alves de Olinda</w:t>
      </w:r>
    </w:p>
    <w:p w:rsidR="0070532A" w:rsidRPr="00F90877" w:rsidRDefault="0070532A" w:rsidP="0070532A">
      <w:pPr>
        <w:rPr>
          <w:rFonts w:ascii="Verdana" w:hAnsi="Verdana"/>
          <w:color w:val="000000"/>
          <w:sz w:val="28"/>
          <w:szCs w:val="28"/>
        </w:rPr>
      </w:pPr>
      <w:r w:rsidRPr="00F90877">
        <w:rPr>
          <w:rFonts w:ascii="Verdana" w:hAnsi="Verdana"/>
          <w:color w:val="000000"/>
          <w:sz w:val="28"/>
          <w:szCs w:val="28"/>
        </w:rPr>
        <w:t>Departamento de Estatística- UEPB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F90877">
        <w:rPr>
          <w:rFonts w:ascii="Verdana" w:hAnsi="Verdana"/>
          <w:color w:val="000000"/>
          <w:sz w:val="28"/>
          <w:szCs w:val="28"/>
        </w:rPr>
        <w:t>CCT- Centro de Ciência e Tecnologia</w:t>
      </w:r>
    </w:p>
    <w:p w:rsidR="0070532A" w:rsidRPr="00F90877" w:rsidRDefault="0070532A" w:rsidP="0070532A">
      <w:pPr>
        <w:rPr>
          <w:rFonts w:ascii="Verdana" w:hAnsi="Verdana"/>
          <w:b/>
          <w:color w:val="1F497D"/>
          <w:sz w:val="28"/>
          <w:szCs w:val="28"/>
        </w:rPr>
      </w:pPr>
      <w:r w:rsidRPr="00F90877">
        <w:rPr>
          <w:rFonts w:ascii="Verdana" w:hAnsi="Verdana"/>
          <w:b/>
          <w:color w:val="1F497D"/>
          <w:sz w:val="28"/>
          <w:szCs w:val="28"/>
        </w:rPr>
        <w:t>Projeto Gráfico e Diagramação</w:t>
      </w:r>
    </w:p>
    <w:p w:rsidR="0070532A" w:rsidRPr="00F90877" w:rsidRDefault="0070532A" w:rsidP="0070532A">
      <w:pPr>
        <w:rPr>
          <w:rFonts w:ascii="Verdana" w:hAnsi="Verdana"/>
          <w:sz w:val="28"/>
          <w:szCs w:val="28"/>
        </w:rPr>
      </w:pPr>
      <w:r w:rsidRPr="00F90877">
        <w:rPr>
          <w:rFonts w:ascii="Verdana" w:hAnsi="Verdana"/>
          <w:sz w:val="28"/>
          <w:szCs w:val="28"/>
        </w:rPr>
        <w:t>Assessoria de Comunicação</w:t>
      </w: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/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Default="0070532A" w:rsidP="0070532A"/>
    <w:tbl>
      <w:tblPr>
        <w:tblW w:w="5418" w:type="pct"/>
        <w:tblInd w:w="-2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0"/>
        <w:gridCol w:w="944"/>
      </w:tblGrid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1. Apresentação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4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2. Resultados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2.1 Preço Médio.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121" w:hanging="121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ind w:left="720"/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2.2 Menor e Maior preço.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70532A" w:rsidP="00CF252B">
            <w:pPr>
              <w:pStyle w:val="Contedodatabela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F90877"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</w:tr>
      <w:tr w:rsidR="0070532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70532A" w:rsidRDefault="0070532A" w:rsidP="00726DFC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2.3 Comparação com </w:t>
            </w:r>
            <w:r w:rsidR="002860BE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a pesquisa anterior 04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/0</w:t>
            </w:r>
            <w:r w:rsidR="002860BE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/2023</w:t>
            </w: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A380A" w:rsidRPr="00F90877" w:rsidRDefault="003A2D3B" w:rsidP="00BA380A">
            <w:pPr>
              <w:pStyle w:val="Contedodatabela"/>
              <w:ind w:left="720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2.4  Comparação com  maio</w:t>
            </w:r>
            <w:r w:rsidR="00BA380A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 de 2022</w:t>
            </w: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6</w:t>
            </w:r>
          </w:p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7</w:t>
            </w:r>
          </w:p>
        </w:tc>
      </w:tr>
      <w:tr w:rsidR="00BA380A" w:rsidRPr="00F90877" w:rsidTr="00CF252B">
        <w:trPr>
          <w:trHeight w:val="280"/>
        </w:trPr>
        <w:tc>
          <w:tcPr>
            <w:tcW w:w="4548" w:type="pct"/>
            <w:shd w:val="clear" w:color="auto" w:fill="auto"/>
          </w:tcPr>
          <w:p w:rsidR="00BA380A" w:rsidRPr="00F90877" w:rsidRDefault="00BA380A" w:rsidP="00BA380A">
            <w:pPr>
              <w:pStyle w:val="Contedodatabela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2" w:type="pct"/>
            <w:shd w:val="clear" w:color="auto" w:fill="auto"/>
          </w:tcPr>
          <w:p w:rsidR="00BA380A" w:rsidRDefault="00BA380A" w:rsidP="00CF252B">
            <w:pPr>
              <w:pStyle w:val="Contedodatabela"/>
              <w:jc w:val="right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rPr>
                <w:rFonts w:ascii="Verdana" w:hAnsi="Verdana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  <w:t>3. Anexo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color w:val="042B55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Pr="00F90877" w:rsidRDefault="0070532A" w:rsidP="00CF252B">
            <w:pPr>
              <w:ind w:left="710" w:firstLine="4"/>
              <w:rPr>
                <w:rFonts w:ascii="Verdana" w:hAnsi="Verdana" w:cs="Arial"/>
                <w:b/>
                <w:bCs/>
                <w:color w:val="042B55"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3.1 – Relação dos postos de combustíveis com preços mais atrativos.</w:t>
            </w:r>
          </w:p>
        </w:tc>
        <w:tc>
          <w:tcPr>
            <w:tcW w:w="452" w:type="pct"/>
            <w:shd w:val="clear" w:color="auto" w:fill="auto"/>
          </w:tcPr>
          <w:p w:rsidR="0070532A" w:rsidRPr="00F90877" w:rsidRDefault="00132CCC" w:rsidP="00CF252B">
            <w:pPr>
              <w:pStyle w:val="Contedodatabela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70532A" w:rsidRPr="00F90877" w:rsidTr="00CF252B">
        <w:tc>
          <w:tcPr>
            <w:tcW w:w="4548" w:type="pct"/>
            <w:shd w:val="clear" w:color="auto" w:fill="auto"/>
          </w:tcPr>
          <w:p w:rsidR="0070532A" w:rsidRDefault="0070532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F90877"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 xml:space="preserve">3. 2 - 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Relação gráfica dos postos de combus</w:t>
            </w:r>
            <w:r w:rsidR="00132CCC">
              <w:rPr>
                <w:rFonts w:ascii="Verdana" w:hAnsi="Verdana" w:cs="Arial"/>
                <w:b/>
                <w:bCs/>
                <w:sz w:val="28"/>
                <w:szCs w:val="28"/>
              </w:rPr>
              <w:t>tíveis com preços da Gasolina Comum abaixo da média</w:t>
            </w:r>
            <w:r w:rsidRPr="0051575B">
              <w:rPr>
                <w:rFonts w:ascii="Verdana" w:hAnsi="Verdana" w:cs="Arial"/>
                <w:b/>
                <w:bCs/>
                <w:sz w:val="28"/>
                <w:szCs w:val="28"/>
              </w:rPr>
              <w:t>.</w:t>
            </w:r>
          </w:p>
          <w:p w:rsidR="005F08CA" w:rsidRDefault="005F08CA" w:rsidP="00CF252B">
            <w:pPr>
              <w:ind w:left="851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  <w:p w:rsidR="0070532A" w:rsidRPr="00593009" w:rsidRDefault="0070532A" w:rsidP="00CF252B">
            <w:pPr>
              <w:ind w:left="851" w:right="-843" w:hanging="142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593009">
              <w:rPr>
                <w:rFonts w:ascii="Verdana" w:hAnsi="Verdana" w:cs="Arial"/>
                <w:b/>
                <w:bCs/>
                <w:sz w:val="28"/>
                <w:szCs w:val="28"/>
              </w:rPr>
              <w:t>3.3- Relação geral dos postos de combustíveis</w:t>
            </w:r>
            <w:r w:rsidR="005F08C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           </w:t>
            </w:r>
          </w:p>
        </w:tc>
        <w:tc>
          <w:tcPr>
            <w:tcW w:w="452" w:type="pct"/>
            <w:shd w:val="clear" w:color="auto" w:fill="auto"/>
          </w:tcPr>
          <w:p w:rsidR="005F08CA" w:rsidRDefault="0001464B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10</w:t>
            </w: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5F08CA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  <w:p w:rsidR="005F08CA" w:rsidRDefault="008307B1" w:rsidP="00CF252B">
            <w:pPr>
              <w:pStyle w:val="Contedodatabela"/>
              <w:ind w:left="121" w:hanging="250"/>
              <w:jc w:val="right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  <w:t>11</w:t>
            </w:r>
          </w:p>
          <w:p w:rsidR="0070532A" w:rsidRPr="00F90877" w:rsidRDefault="0070532A" w:rsidP="005F08CA">
            <w:pPr>
              <w:pStyle w:val="Contedodatabela"/>
              <w:ind w:left="121" w:hanging="250"/>
              <w:jc w:val="center"/>
              <w:rPr>
                <w:rFonts w:ascii="Verdana" w:hAnsi="Verdana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532A" w:rsidRDefault="0070532A" w:rsidP="0070532A">
      <w:p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space="720"/>
          <w:titlePg/>
          <w:docGrid w:linePitch="326"/>
        </w:sectPr>
      </w:pPr>
    </w:p>
    <w:p w:rsidR="0070532A" w:rsidRDefault="0070532A" w:rsidP="0070532A"/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546EC5" w:rsidRDefault="00546EC5" w:rsidP="0070532A">
      <w:pPr>
        <w:rPr>
          <w:rFonts w:ascii="Verdana" w:hAnsi="Verdana"/>
          <w:sz w:val="22"/>
          <w:szCs w:val="22"/>
        </w:rPr>
      </w:pPr>
    </w:p>
    <w:p w:rsidR="00082F9C" w:rsidRDefault="00082F9C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Default="0070532A" w:rsidP="0070532A">
      <w:pPr>
        <w:rPr>
          <w:rFonts w:ascii="Verdana" w:hAnsi="Verdana"/>
          <w:sz w:val="22"/>
          <w:szCs w:val="22"/>
        </w:rPr>
      </w:pPr>
    </w:p>
    <w:p w:rsidR="0070532A" w:rsidRPr="002053D8" w:rsidRDefault="0070532A" w:rsidP="0070532A">
      <w:pPr>
        <w:rPr>
          <w:rFonts w:ascii="Verdana" w:hAnsi="Verdana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</w:pPr>
    </w:p>
    <w:p w:rsidR="0070532A" w:rsidRDefault="0070532A" w:rsidP="0070532A">
      <w:pPr>
        <w:rPr>
          <w:sz w:val="28"/>
          <w:szCs w:val="28"/>
        </w:rPr>
        <w:sectPr w:rsidR="0070532A" w:rsidSect="00CF252B">
          <w:type w:val="continuous"/>
          <w:pgSz w:w="11906" w:h="16838"/>
          <w:pgMar w:top="1134" w:right="1134" w:bottom="1134" w:left="1134" w:header="720" w:footer="720" w:gutter="0"/>
          <w:cols w:num="2" w:space="720"/>
          <w:titlePg/>
          <w:docGrid w:linePitch="326"/>
        </w:sectPr>
      </w:pPr>
    </w:p>
    <w:p w:rsidR="0070532A" w:rsidRPr="000E129A" w:rsidRDefault="0070532A" w:rsidP="0070532A">
      <w:pPr>
        <w:numPr>
          <w:ilvl w:val="0"/>
          <w:numId w:val="11"/>
        </w:numPr>
        <w:ind w:hanging="720"/>
        <w:rPr>
          <w:color w:val="00B0F0"/>
          <w:sz w:val="28"/>
          <w:szCs w:val="28"/>
        </w:rPr>
      </w:pPr>
      <w:r w:rsidRPr="000E129A">
        <w:rPr>
          <w:rFonts w:ascii="Verdana" w:hAnsi="Verdana"/>
          <w:b/>
          <w:bCs/>
          <w:color w:val="00B0F0"/>
          <w:sz w:val="28"/>
          <w:szCs w:val="28"/>
        </w:rPr>
        <w:lastRenderedPageBreak/>
        <w:t>Apresentação</w:t>
      </w:r>
    </w:p>
    <w:p w:rsidR="0070532A" w:rsidRDefault="0070532A" w:rsidP="0070532A">
      <w:pPr>
        <w:rPr>
          <w:rFonts w:ascii="Verdana" w:hAnsi="Verdana"/>
          <w:color w:val="000000"/>
          <w:sz w:val="28"/>
          <w:szCs w:val="28"/>
        </w:rPr>
      </w:pPr>
    </w:p>
    <w:p w:rsidR="0070532A" w:rsidRDefault="0070532A" w:rsidP="0070532A">
      <w:pPr>
        <w:spacing w:line="360" w:lineRule="auto"/>
        <w:ind w:firstLine="709"/>
        <w:jc w:val="center"/>
        <w:rPr>
          <w:rFonts w:ascii="Verdana" w:hAnsi="Verdana"/>
        </w:rPr>
      </w:pP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384BB2">
        <w:rPr>
          <w:rFonts w:ascii="Verdana" w:hAnsi="Verdana"/>
        </w:rPr>
        <w:t>A pesquisa de combustíveis</w:t>
      </w:r>
      <w:r w:rsidRPr="00384BB2">
        <w:t xml:space="preserve"> </w:t>
      </w:r>
      <w:r w:rsidRPr="00384BB2">
        <w:rPr>
          <w:rFonts w:ascii="Verdana" w:hAnsi="Verdana" w:cs="Arial"/>
        </w:rPr>
        <w:t xml:space="preserve">referente ao mês de </w:t>
      </w:r>
      <w:r w:rsidR="003A2D3B">
        <w:rPr>
          <w:rFonts w:ascii="Verdana" w:hAnsi="Verdana" w:cs="Arial"/>
        </w:rPr>
        <w:t>maio</w:t>
      </w:r>
      <w:r w:rsidR="001D47B9">
        <w:rPr>
          <w:rFonts w:ascii="Verdana" w:hAnsi="Verdana" w:cs="Arial"/>
        </w:rPr>
        <w:t xml:space="preserve"> </w:t>
      </w:r>
      <w:r w:rsidRPr="005A58B4">
        <w:rPr>
          <w:rFonts w:ascii="Verdana" w:hAnsi="Verdana" w:cs="Arial"/>
        </w:rPr>
        <w:t>foi realizada no</w:t>
      </w:r>
      <w:r w:rsidR="002860BE">
        <w:rPr>
          <w:rFonts w:ascii="Verdana" w:hAnsi="Verdana" w:cs="Arial"/>
        </w:rPr>
        <w:t xml:space="preserve"> dia 17</w:t>
      </w:r>
      <w:r w:rsidR="001D47B9">
        <w:rPr>
          <w:rFonts w:ascii="Verdana" w:hAnsi="Verdana" w:cs="Arial"/>
        </w:rPr>
        <w:t>,</w:t>
      </w:r>
      <w:r w:rsidRPr="005A58B4">
        <w:rPr>
          <w:rFonts w:ascii="Verdana" w:hAnsi="Verdana" w:cs="Arial"/>
        </w:rPr>
        <w:t xml:space="preserve"> em </w:t>
      </w:r>
      <w:r w:rsidR="00136854" w:rsidRPr="00136854">
        <w:rPr>
          <w:rFonts w:ascii="Verdana" w:hAnsi="Verdana" w:cs="Arial"/>
          <w:color w:val="000000" w:themeColor="text1"/>
        </w:rPr>
        <w:t>54</w:t>
      </w:r>
      <w:r w:rsidRPr="002860BE">
        <w:rPr>
          <w:rFonts w:ascii="Verdana" w:hAnsi="Verdana" w:cs="Arial"/>
          <w:color w:val="FF0000"/>
        </w:rPr>
        <w:t xml:space="preserve"> </w:t>
      </w:r>
      <w:r w:rsidRPr="005A58B4">
        <w:rPr>
          <w:rFonts w:ascii="Verdana" w:hAnsi="Verdana" w:cs="Arial"/>
        </w:rPr>
        <w:t>postos de combustíveis do município de Campina Grande/PB.  O relatório elaborado pelo Fundo Municipal de Defesa dos Direitos Difusos</w:t>
      </w:r>
      <w:r>
        <w:rPr>
          <w:rFonts w:ascii="Verdana" w:hAnsi="Verdana" w:cs="Arial"/>
        </w:rPr>
        <w:t xml:space="preserve"> PROCON de Campina Grande </w:t>
      </w:r>
      <w:r w:rsidRPr="00A760BA">
        <w:rPr>
          <w:rFonts w:ascii="Verdana" w:hAnsi="Verdana" w:cs="Arial"/>
        </w:rPr>
        <w:t xml:space="preserve">em parceria com o Departamento de Estatística da Universidade Estadual da Paraíba (UEPB) apresenta os preços que estão sendo cobrados para a Gasolina Comum (G.C), Gasolina Aditivada (G.A), Etanol (E), Diesel Comum (D), Diesel S-10 (S-10) e o Gás Natural Veicular (GNV). </w:t>
      </w:r>
    </w:p>
    <w:p w:rsidR="0070532A" w:rsidRPr="00A760BA" w:rsidRDefault="0070532A" w:rsidP="0070532A">
      <w:pPr>
        <w:spacing w:line="360" w:lineRule="auto"/>
        <w:ind w:firstLine="709"/>
        <w:jc w:val="both"/>
        <w:rPr>
          <w:rFonts w:ascii="Verdana" w:hAnsi="Verdana" w:cs="Arial"/>
        </w:rPr>
      </w:pPr>
      <w:r w:rsidRPr="00A760BA">
        <w:rPr>
          <w:rFonts w:ascii="Verdana" w:hAnsi="Verdana" w:cs="Arial"/>
        </w:rPr>
        <w:t>O objetivo do material é o de servir como referência ao consumidor campinense na hora de abastecer seus veículos. Para análise científica dos preços foi utilizada a Estatística Descritiva que é um ramo da estatística que aplica várias técnicas para descrever e sumarizar um conjunto de dados. E para o tratamento dos dados e análises dos resultados foi utilizado uma planilha eletrônica</w:t>
      </w:r>
      <w:r w:rsidR="00E839D4">
        <w:rPr>
          <w:rFonts w:ascii="Verdana" w:hAnsi="Verdana" w:cs="Arial"/>
        </w:rPr>
        <w:t>, a linguagem de pr</w:t>
      </w:r>
      <w:r w:rsidR="003A2D3B">
        <w:rPr>
          <w:rFonts w:ascii="Verdana" w:hAnsi="Verdana" w:cs="Arial"/>
        </w:rPr>
        <w:t>ogramação R</w:t>
      </w:r>
      <w:r w:rsidRPr="00A760BA">
        <w:rPr>
          <w:rFonts w:ascii="Verdana" w:hAnsi="Verdana" w:cs="Arial"/>
        </w:rPr>
        <w:t>.</w:t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E839D4" w:rsidRDefault="00E839D4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spacing w:line="360" w:lineRule="auto"/>
        <w:jc w:val="both"/>
        <w:rPr>
          <w:rFonts w:ascii="Verdana" w:hAnsi="Verdana" w:cs="Arial"/>
        </w:rPr>
      </w:pPr>
    </w:p>
    <w:p w:rsidR="0070532A" w:rsidRDefault="0070532A" w:rsidP="0070532A">
      <w:pPr>
        <w:numPr>
          <w:ilvl w:val="0"/>
          <w:numId w:val="11"/>
        </w:numPr>
        <w:ind w:hanging="720"/>
        <w:rPr>
          <w:rFonts w:ascii="Verdana" w:hAnsi="Verdana"/>
          <w:b/>
          <w:bCs/>
          <w:color w:val="00B0F0"/>
          <w:sz w:val="28"/>
          <w:szCs w:val="28"/>
        </w:rPr>
      </w:pPr>
      <w:r w:rsidRPr="00313188">
        <w:rPr>
          <w:rFonts w:ascii="Verdana" w:hAnsi="Verdana"/>
          <w:b/>
          <w:bCs/>
          <w:color w:val="00B0F0"/>
          <w:sz w:val="28"/>
          <w:szCs w:val="28"/>
        </w:rPr>
        <w:t>Resultados</w:t>
      </w:r>
      <w:bookmarkStart w:id="0" w:name="_Toc471722999"/>
      <w:bookmarkStart w:id="1" w:name="_Toc469046847"/>
      <w:bookmarkStart w:id="2" w:name="_Toc466369375"/>
      <w:bookmarkStart w:id="3" w:name="_Toc463515877"/>
      <w:bookmarkStart w:id="4" w:name="_Toc461174018"/>
      <w:bookmarkStart w:id="5" w:name="_Toc458010166"/>
      <w:bookmarkStart w:id="6" w:name="_Toc455656213"/>
      <w:bookmarkStart w:id="7" w:name="_Toc452983643"/>
      <w:bookmarkStart w:id="8" w:name="_Toc452981025"/>
      <w:bookmarkStart w:id="9" w:name="_Toc450228812"/>
      <w:bookmarkStart w:id="10" w:name="_Toc447726566"/>
      <w:bookmarkStart w:id="11" w:name="_Toc447609763"/>
      <w:bookmarkStart w:id="12" w:name="_Toc444850919"/>
      <w:bookmarkStart w:id="13" w:name="_Toc442895653"/>
      <w:bookmarkStart w:id="14" w:name="_Toc522493570"/>
      <w:bookmarkStart w:id="15" w:name="_Toc522533795"/>
      <w:bookmarkStart w:id="16" w:name="_Toc523840435"/>
    </w:p>
    <w:p w:rsidR="0070532A" w:rsidRDefault="0070532A" w:rsidP="0070532A">
      <w:pPr>
        <w:ind w:hanging="142"/>
        <w:rPr>
          <w:rFonts w:ascii="Verdana" w:hAnsi="Verdana" w:cs="Arial"/>
        </w:rPr>
      </w:pPr>
      <w:r w:rsidRPr="004F54B4">
        <w:rPr>
          <w:rFonts w:ascii="Verdana" w:hAnsi="Verdana" w:cs="Arial"/>
        </w:rPr>
        <w:br/>
        <w:t>Nesta seção serão apresentados os principais resultados da pesquisa de preços de combustíveis realizada pelo Procon Campina Grande/PB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4F54B4">
        <w:rPr>
          <w:rFonts w:ascii="Verdana" w:hAnsi="Verdana" w:cs="Arial"/>
        </w:rPr>
        <w:t>.</w:t>
      </w:r>
      <w:bookmarkEnd w:id="14"/>
      <w:bookmarkEnd w:id="15"/>
      <w:bookmarkEnd w:id="16"/>
    </w:p>
    <w:p w:rsidR="0070532A" w:rsidRDefault="0070532A" w:rsidP="0070532A">
      <w:pPr>
        <w:ind w:hanging="142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jc w:val="both"/>
        <w:rPr>
          <w:rFonts w:ascii="Verdana" w:hAnsi="Verdana" w:cs="Arial"/>
        </w:rPr>
      </w:pPr>
      <w:r w:rsidRPr="001275DA">
        <w:rPr>
          <w:rFonts w:ascii="Verdana" w:hAnsi="Verdana" w:cs="Arial"/>
          <w:b/>
          <w:bCs/>
          <w:color w:val="042B55"/>
        </w:rPr>
        <w:t>2.1 Preço Médio:</w:t>
      </w:r>
      <w:r w:rsidRPr="001275DA">
        <w:rPr>
          <w:rFonts w:ascii="Verdana" w:hAnsi="Verdana" w:cs="Arial"/>
        </w:rPr>
        <w:t xml:space="preserve"> </w:t>
      </w:r>
      <w:bookmarkStart w:id="17" w:name="_Toc523840437"/>
      <w:r w:rsidRPr="001275DA">
        <w:rPr>
          <w:rFonts w:ascii="Verdana" w:hAnsi="Verdana" w:cs="Arial"/>
        </w:rPr>
        <w:t xml:space="preserve">Para conhecermos a média de preços foi feita </w:t>
      </w:r>
      <w:r>
        <w:rPr>
          <w:rFonts w:ascii="Verdana" w:hAnsi="Verdana" w:cs="Arial"/>
        </w:rPr>
        <w:t xml:space="preserve">uma </w:t>
      </w:r>
      <w:r w:rsidRPr="001275DA">
        <w:rPr>
          <w:rFonts w:ascii="Verdana" w:hAnsi="Verdana" w:cs="Arial"/>
        </w:rPr>
        <w:t>análise descritiva</w:t>
      </w:r>
      <w:r>
        <w:rPr>
          <w:rFonts w:ascii="Verdana" w:hAnsi="Verdana" w:cs="Arial"/>
        </w:rPr>
        <w:t xml:space="preserve"> (Figura 1)</w:t>
      </w:r>
      <w:r w:rsidRPr="001275DA">
        <w:rPr>
          <w:rFonts w:ascii="Verdana" w:hAnsi="Verdana" w:cs="Arial"/>
        </w:rPr>
        <w:t xml:space="preserve"> para cada um dos seis tipos de combustíve</w:t>
      </w:r>
      <w:r>
        <w:rPr>
          <w:rFonts w:ascii="Verdana" w:hAnsi="Verdana" w:cs="Arial"/>
        </w:rPr>
        <w:t xml:space="preserve">is </w:t>
      </w:r>
      <w:r w:rsidRPr="001275DA">
        <w:rPr>
          <w:rFonts w:ascii="Verdana" w:hAnsi="Verdana" w:cs="Arial"/>
        </w:rPr>
        <w:t>pesquisados, tendo como resultado os valores apresentados a seguir:</w:t>
      </w:r>
      <w:bookmarkEnd w:id="17"/>
      <w:r w:rsidRPr="001275DA">
        <w:rPr>
          <w:rFonts w:ascii="Verdana" w:hAnsi="Verdana" w:cs="Arial"/>
        </w:rPr>
        <w:t xml:space="preserve"> </w:t>
      </w:r>
    </w:p>
    <w:p w:rsidR="0070532A" w:rsidRPr="004F54B4" w:rsidRDefault="0070532A" w:rsidP="0070532A">
      <w:pPr>
        <w:rPr>
          <w:rFonts w:ascii="Verdana" w:hAnsi="Verdana"/>
          <w:b/>
          <w:bCs/>
          <w:color w:val="00B0F0"/>
          <w:sz w:val="28"/>
          <w:szCs w:val="28"/>
        </w:rPr>
      </w:pPr>
    </w:p>
    <w:p w:rsidR="00C603C1" w:rsidRDefault="0070532A" w:rsidP="0070532A">
      <w:pPr>
        <w:pStyle w:val="Legenda"/>
        <w:keepNext/>
        <w:spacing w:after="0"/>
        <w:jc w:val="center"/>
        <w:rPr>
          <w:noProof/>
          <w:lang w:eastAsia="pt-BR" w:bidi="ar-SA"/>
        </w:rPr>
      </w:pP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Figura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Figura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: Preço médio de cada Combustível 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/202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3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).</w:t>
      </w:r>
      <w:r w:rsidR="00C603C1" w:rsidRPr="00C603C1">
        <w:rPr>
          <w:noProof/>
          <w:lang w:eastAsia="pt-BR" w:bidi="ar-SA"/>
        </w:rPr>
        <w:t xml:space="preserve"> </w:t>
      </w:r>
    </w:p>
    <w:p w:rsidR="00040093" w:rsidRPr="008307B1" w:rsidRDefault="00136854" w:rsidP="00136854">
      <w:pPr>
        <w:pStyle w:val="Legenda"/>
        <w:keepNext/>
        <w:spacing w:after="0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CEFB8FA" wp14:editId="2F95022C">
            <wp:extent cx="4886325" cy="2589530"/>
            <wp:effectExtent l="0" t="0" r="9525" b="127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603C1">
        <w:rPr>
          <w:iCs w:val="0"/>
          <w:color w:val="00B0F0"/>
        </w:rPr>
        <w:t xml:space="preserve"> </w:t>
      </w:r>
    </w:p>
    <w:p w:rsidR="0070532A" w:rsidRPr="00040093" w:rsidRDefault="008307B1" w:rsidP="00040093">
      <w:pPr>
        <w:pStyle w:val="Legenda"/>
        <w:keepNext/>
        <w:spacing w:after="0"/>
        <w:rPr>
          <w:noProof/>
          <w:lang w:eastAsia="pt-BR" w:bidi="ar-SA"/>
        </w:rPr>
      </w:pPr>
      <w:r>
        <w:rPr>
          <w:iCs w:val="0"/>
          <w:color w:val="00B0F0"/>
        </w:rPr>
        <w:t xml:space="preserve">            </w:t>
      </w:r>
      <w:r w:rsidR="00040093">
        <w:rPr>
          <w:iCs w:val="0"/>
          <w:color w:val="00B0F0"/>
        </w:rPr>
        <w:t xml:space="preserve">  </w:t>
      </w:r>
      <w:r w:rsidR="0070532A" w:rsidRPr="004F54B4">
        <w:rPr>
          <w:iCs w:val="0"/>
          <w:color w:val="00B0F0"/>
        </w:rPr>
        <w:t xml:space="preserve">Fonte: </w:t>
      </w:r>
      <w:r w:rsidR="0070532A" w:rsidRPr="004F54B4">
        <w:rPr>
          <w:rFonts w:ascii="Times New Roman" w:hAnsi="Times New Roman" w:cs="Times New Roman"/>
          <w:iCs w:val="0"/>
          <w:color w:val="00B0F0"/>
          <w:sz w:val="20"/>
          <w:szCs w:val="20"/>
        </w:rPr>
        <w:t>PROCON Municipal de Campina Grande-PB.</w:t>
      </w:r>
      <w:bookmarkStart w:id="18" w:name="_Toc522533798"/>
    </w:p>
    <w:p w:rsidR="007B01AD" w:rsidRDefault="007B01AD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p w:rsidR="00040093" w:rsidRDefault="00040093" w:rsidP="00C603C1">
      <w:pPr>
        <w:pStyle w:val="Legenda"/>
        <w:keepNext/>
        <w:rPr>
          <w:rFonts w:ascii="Times New Roman" w:hAnsi="Times New Roman" w:cs="Times New Roman"/>
          <w:iCs w:val="0"/>
          <w:color w:val="00B0F0"/>
          <w:sz w:val="20"/>
          <w:szCs w:val="20"/>
        </w:rPr>
      </w:pPr>
    </w:p>
    <w:bookmarkEnd w:id="18"/>
    <w:p w:rsidR="007B01AD" w:rsidRPr="00F202C4" w:rsidRDefault="007B01AD" w:rsidP="007B01AD">
      <w:pPr>
        <w:pStyle w:val="Legenda"/>
        <w:keepNext/>
        <w:jc w:val="both"/>
        <w:rPr>
          <w:rFonts w:ascii="Verdana" w:hAnsi="Verdana" w:cs="Arial"/>
          <w:i w:val="0"/>
          <w:iCs w:val="0"/>
          <w:szCs w:val="23"/>
        </w:rPr>
      </w:pPr>
      <w:r w:rsidRPr="004F54B4">
        <w:rPr>
          <w:rFonts w:ascii="Verdana" w:hAnsi="Verdana" w:cs="Arial"/>
          <w:b/>
          <w:bCs/>
          <w:i w:val="0"/>
          <w:iCs w:val="0"/>
          <w:color w:val="042B55"/>
        </w:rPr>
        <w:t xml:space="preserve">2.2 Menor e Maior Preço: </w:t>
      </w:r>
      <w:bookmarkStart w:id="19" w:name="_Toc523840441"/>
      <w:bookmarkStart w:id="20" w:name="_Toc527498653"/>
      <w:r w:rsidRPr="004F54B4">
        <w:rPr>
          <w:rFonts w:ascii="Verdana" w:hAnsi="Verdana" w:cs="Arial"/>
          <w:i w:val="0"/>
          <w:iCs w:val="0"/>
          <w:szCs w:val="23"/>
        </w:rPr>
        <w:t>Sobre a variação de preços par</w:t>
      </w:r>
      <w:r>
        <w:rPr>
          <w:rFonts w:ascii="Verdana" w:hAnsi="Verdana" w:cs="Arial"/>
          <w:i w:val="0"/>
          <w:iCs w:val="0"/>
          <w:szCs w:val="23"/>
        </w:rPr>
        <w:t xml:space="preserve">a cada tipo de combustível, o </w:t>
      </w:r>
      <w:r>
        <w:rPr>
          <w:rFonts w:ascii="Verdana" w:hAnsi="Verdana"/>
          <w:i w:val="0"/>
          <w:iCs w:val="0"/>
        </w:rPr>
        <w:t>Diesel S</w:t>
      </w:r>
      <w:r w:rsidRPr="0092454F">
        <w:rPr>
          <w:rFonts w:ascii="Verdana" w:hAnsi="Verdana"/>
          <w:i w:val="0"/>
          <w:iCs w:val="0"/>
        </w:rPr>
        <w:t>10</w:t>
      </w:r>
      <w:r>
        <w:rPr>
          <w:rFonts w:ascii="Verdana" w:hAnsi="Verdana"/>
          <w:i w:val="0"/>
          <w:iCs w:val="0"/>
        </w:rPr>
        <w:t xml:space="preserve"> apresentou a maior variação, cerca de </w:t>
      </w:r>
      <w:r w:rsidR="004D77CD" w:rsidRPr="004D77CD">
        <w:rPr>
          <w:rFonts w:ascii="Verdana" w:hAnsi="Verdana" w:cs="Arial"/>
          <w:b/>
          <w:i w:val="0"/>
          <w:iCs w:val="0"/>
          <w:szCs w:val="23"/>
        </w:rPr>
        <w:t>17</w:t>
      </w:r>
      <w:r w:rsidR="002860BE">
        <w:rPr>
          <w:rFonts w:ascii="Verdana" w:hAnsi="Verdana" w:cs="Arial"/>
          <w:b/>
          <w:i w:val="0"/>
          <w:iCs w:val="0"/>
          <w:szCs w:val="23"/>
        </w:rPr>
        <w:t>,32</w:t>
      </w:r>
      <w:r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2860BE">
        <w:rPr>
          <w:rFonts w:ascii="Verdana" w:hAnsi="Verdana" w:cs="Arial"/>
          <w:i w:val="0"/>
          <w:iCs w:val="0"/>
          <w:szCs w:val="23"/>
        </w:rPr>
        <w:t xml:space="preserve">entre </w:t>
      </w:r>
      <w:r>
        <w:rPr>
          <w:rFonts w:ascii="Verdana" w:hAnsi="Verdana" w:cs="Arial"/>
          <w:i w:val="0"/>
          <w:iCs w:val="0"/>
          <w:szCs w:val="23"/>
        </w:rPr>
        <w:t xml:space="preserve">os estabelecimentos visitados, chegando a </w:t>
      </w:r>
      <w:r w:rsidRPr="004D77CD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2860BE">
        <w:rPr>
          <w:rFonts w:ascii="Verdana" w:hAnsi="Verdana" w:cs="Arial"/>
          <w:b/>
          <w:i w:val="0"/>
          <w:iCs w:val="0"/>
          <w:szCs w:val="23"/>
        </w:rPr>
        <w:t xml:space="preserve"> 0,84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encontrado.</w:t>
      </w:r>
      <w:r>
        <w:rPr>
          <w:rFonts w:ascii="Verdana" w:hAnsi="Verdana" w:cs="Arial"/>
          <w:i w:val="0"/>
          <w:iCs w:val="0"/>
          <w:szCs w:val="23"/>
        </w:rPr>
        <w:t xml:space="preserve"> Já a Gasolina Comum (G.C) apresentou uma 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1F7D2C">
        <w:rPr>
          <w:rFonts w:ascii="Verdana" w:hAnsi="Verdana" w:cs="Arial"/>
          <w:b/>
          <w:i w:val="0"/>
          <w:iCs w:val="0"/>
          <w:szCs w:val="23"/>
        </w:rPr>
        <w:t>5,9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8% </w:t>
      </w:r>
      <w:r w:rsidRPr="004F54B4">
        <w:rPr>
          <w:rFonts w:ascii="Verdana" w:hAnsi="Verdana" w:cs="Arial"/>
          <w:i w:val="0"/>
          <w:iCs w:val="0"/>
          <w:szCs w:val="23"/>
        </w:rPr>
        <w:t>entre os estabele</w:t>
      </w:r>
      <w:r>
        <w:rPr>
          <w:rFonts w:ascii="Verdana" w:hAnsi="Verdana" w:cs="Arial"/>
          <w:i w:val="0"/>
          <w:iCs w:val="0"/>
          <w:szCs w:val="23"/>
        </w:rPr>
        <w:t>cimentos visitados, chegando a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D77CD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="001F7D2C">
        <w:rPr>
          <w:rFonts w:ascii="Verdana" w:hAnsi="Verdana" w:cs="Arial"/>
          <w:b/>
          <w:i w:val="0"/>
          <w:iCs w:val="0"/>
          <w:szCs w:val="23"/>
        </w:rPr>
        <w:t xml:space="preserve"> 0,31</w:t>
      </w:r>
      <w:r w:rsidRPr="004D77CD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>de diferença entre o menor e o maior preço encontrado</w:t>
      </w:r>
      <w:r w:rsidR="004D77CD">
        <w:rPr>
          <w:rFonts w:ascii="Verdana" w:hAnsi="Verdana" w:cs="Arial"/>
          <w:i w:val="0"/>
          <w:iCs w:val="0"/>
          <w:szCs w:val="23"/>
        </w:rPr>
        <w:t>. Enquanto que o Diesel-S500 (D</w:t>
      </w:r>
      <w:r>
        <w:rPr>
          <w:rFonts w:ascii="Verdana" w:hAnsi="Verdana" w:cs="Arial"/>
          <w:i w:val="0"/>
          <w:iCs w:val="0"/>
          <w:szCs w:val="23"/>
        </w:rPr>
        <w:t>)</w:t>
      </w:r>
      <w:r w:rsidRPr="004F54B4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/>
          <w:i w:val="0"/>
          <w:iCs w:val="0"/>
        </w:rPr>
        <w:t>apresentou uma</w:t>
      </w:r>
      <w:r w:rsidRPr="004F54B4">
        <w:rPr>
          <w:i w:val="0"/>
          <w:iCs w:val="0"/>
          <w:sz w:val="23"/>
          <w:szCs w:val="23"/>
        </w:rPr>
        <w:t xml:space="preserve"> 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variação de </w:t>
      </w:r>
      <w:r w:rsidR="001F7D2C">
        <w:rPr>
          <w:rFonts w:ascii="Verdana" w:hAnsi="Verdana" w:cs="Arial"/>
          <w:b/>
          <w:i w:val="0"/>
          <w:iCs w:val="0"/>
          <w:szCs w:val="23"/>
        </w:rPr>
        <w:lastRenderedPageBreak/>
        <w:t>16,46</w:t>
      </w:r>
      <w:r w:rsidRPr="004F54B4">
        <w:rPr>
          <w:rFonts w:ascii="Verdana" w:hAnsi="Verdana" w:cs="Arial"/>
          <w:b/>
          <w:i w:val="0"/>
          <w:iCs w:val="0"/>
          <w:szCs w:val="23"/>
        </w:rPr>
        <w:t>%</w:t>
      </w:r>
      <w:r w:rsidR="001F7D2C">
        <w:rPr>
          <w:rFonts w:ascii="Verdana" w:hAnsi="Verdana" w:cs="Arial"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entre os estabelecimentos visitados, chegando aos </w:t>
      </w:r>
      <w:r w:rsidRPr="004F54B4">
        <w:rPr>
          <w:rFonts w:ascii="Verdana" w:hAnsi="Verdana" w:cs="Arial"/>
          <w:b/>
          <w:bCs/>
          <w:i w:val="0"/>
          <w:iCs w:val="0"/>
          <w:szCs w:val="23"/>
        </w:rPr>
        <w:t>R$</w:t>
      </w:r>
      <w:r w:rsidRPr="004F54B4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="001F7D2C">
        <w:rPr>
          <w:rFonts w:ascii="Verdana" w:hAnsi="Verdana" w:cs="Arial"/>
          <w:b/>
          <w:i w:val="0"/>
          <w:iCs w:val="0"/>
          <w:szCs w:val="23"/>
        </w:rPr>
        <w:t>0,79</w:t>
      </w:r>
      <w:r w:rsidRPr="00923526">
        <w:rPr>
          <w:rFonts w:ascii="Verdana" w:hAnsi="Verdana" w:cs="Arial"/>
          <w:b/>
          <w:i w:val="0"/>
          <w:iCs w:val="0"/>
          <w:szCs w:val="23"/>
        </w:rPr>
        <w:t xml:space="preserve"> </w:t>
      </w:r>
      <w:r w:rsidRPr="004F54B4">
        <w:rPr>
          <w:rFonts w:ascii="Verdana" w:hAnsi="Verdana" w:cs="Arial"/>
          <w:i w:val="0"/>
          <w:iCs w:val="0"/>
          <w:szCs w:val="23"/>
        </w:rPr>
        <w:t xml:space="preserve">de diferença entre o menor e o maior preço encontrado. </w:t>
      </w:r>
      <w:bookmarkEnd w:id="19"/>
      <w:bookmarkEnd w:id="20"/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32CCC" w:rsidRDefault="00132CCC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</w:p>
    <w:p w:rsidR="0070532A" w:rsidRDefault="0070532A" w:rsidP="0070532A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</w:t>
      </w:r>
    </w:p>
    <w:p w:rsidR="00160458" w:rsidRPr="004F54B4" w:rsidRDefault="0070532A" w:rsidP="00160458">
      <w:pPr>
        <w:pStyle w:val="Legenda"/>
        <w:keepNext/>
        <w:ind w:hanging="142"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begin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instrText xml:space="preserve"> SEQ Tabela \* ARABIC </w:instrTex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separate"/>
      </w:r>
      <w:r w:rsidRPr="004F54B4">
        <w:rPr>
          <w:rFonts w:ascii="Times New Roman" w:hAnsi="Times New Roman" w:cs="Times New Roman"/>
          <w:bCs/>
          <w:noProof/>
          <w:color w:val="00B0F0"/>
          <w:sz w:val="20"/>
          <w:szCs w:val="20"/>
        </w:rPr>
        <w:t>1</w:t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fldChar w:fldCharType="end"/>
      </w:r>
      <w:r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Variação de preço dos combustíveis entre o menor e o maior preço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(</w:t>
      </w:r>
      <w:r w:rsidR="003A2D3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/2023</w:t>
      </w:r>
      <w:r w:rsidR="0092454F">
        <w:rPr>
          <w:rFonts w:ascii="Times New Roman" w:hAnsi="Times New Roman" w:cs="Times New Roman"/>
          <w:bCs/>
          <w:color w:val="00B0F0"/>
          <w:sz w:val="20"/>
          <w:szCs w:val="20"/>
        </w:rPr>
        <w:t>)</w:t>
      </w:r>
      <w:r w:rsidR="0016045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              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160458" w:rsidRPr="00160458" w:rsidTr="00160458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160458" w:rsidRPr="00160458" w:rsidTr="00160458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AC3213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Menor Preço 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 Maior Preço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60458" w:rsidRPr="00160458" w:rsidRDefault="00160458" w:rsidP="00160458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5.98%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7.92%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R$ 3,97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6.05%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16.46%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17.32%</w:t>
            </w:r>
          </w:p>
        </w:tc>
      </w:tr>
      <w:tr w:rsidR="002860BE" w:rsidRPr="00160458" w:rsidTr="002860BE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860BE" w:rsidRPr="00160458" w:rsidRDefault="002860BE" w:rsidP="002860BE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604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0BE" w:rsidRDefault="002860BE" w:rsidP="002860B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0,00%</w:t>
            </w:r>
          </w:p>
        </w:tc>
      </w:tr>
    </w:tbl>
    <w:p w:rsidR="0070532A" w:rsidRDefault="0070532A" w:rsidP="00160458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  <w:bookmarkStart w:id="21" w:name="_Toc523840443"/>
    </w:p>
    <w:p w:rsidR="0070532A" w:rsidRDefault="0070532A" w:rsidP="0070532A">
      <w:pPr>
        <w:jc w:val="center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E839D4" w:rsidP="0070532A">
      <w:pPr>
        <w:rPr>
          <w:rFonts w:ascii="Verdana" w:hAnsi="Verdana" w:cs="Times New Roman"/>
          <w:b/>
          <w:bCs/>
          <w:iCs/>
          <w:color w:val="1F3864"/>
        </w:rPr>
      </w:pPr>
    </w:p>
    <w:p w:rsidR="00E839D4" w:rsidRDefault="0070532A" w:rsidP="0070532A">
      <w:pPr>
        <w:rPr>
          <w:rFonts w:ascii="Verdana" w:hAnsi="Verdana" w:cs="Arial"/>
          <w:b/>
          <w:bCs/>
          <w:color w:val="042B55"/>
        </w:rPr>
      </w:pPr>
      <w:r w:rsidRPr="001D216F">
        <w:rPr>
          <w:rFonts w:ascii="Verdana" w:hAnsi="Verdana" w:cs="Times New Roman"/>
          <w:b/>
          <w:bCs/>
          <w:iCs/>
          <w:color w:val="1F3864"/>
        </w:rPr>
        <w:t>2.3</w:t>
      </w:r>
      <w:r w:rsidRPr="004F54B4">
        <w:rPr>
          <w:rFonts w:ascii="Times New Roman" w:hAnsi="Times New Roman" w:cs="Times New Roman"/>
          <w:i/>
          <w:color w:val="00B0F0"/>
          <w:sz w:val="22"/>
          <w:szCs w:val="22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 xml:space="preserve">Comparação com o </w:t>
      </w:r>
      <w:bookmarkStart w:id="22" w:name="_Toc449520879"/>
      <w:bookmarkStart w:id="23" w:name="_Toc449519258"/>
      <w:bookmarkStart w:id="24" w:name="_Toc459284848"/>
      <w:bookmarkStart w:id="25" w:name="_Toc456946630"/>
      <w:bookmarkStart w:id="26" w:name="_Toc455053553"/>
      <w:bookmarkStart w:id="27" w:name="_Toc451247120"/>
      <w:bookmarkStart w:id="28" w:name="_Toc467661031"/>
      <w:bookmarkStart w:id="29" w:name="_Toc464722811"/>
      <w:bookmarkStart w:id="30" w:name="_Toc461700947"/>
      <w:bookmarkStart w:id="31" w:name="_Toc472588001"/>
      <w:bookmarkStart w:id="32" w:name="_Toc470259162"/>
      <w:bookmarkStart w:id="33" w:name="_Toc523840444"/>
      <w:bookmarkEnd w:id="21"/>
      <w:r>
        <w:rPr>
          <w:rFonts w:ascii="Verdana" w:hAnsi="Verdana" w:cs="Arial"/>
          <w:b/>
          <w:bCs/>
          <w:color w:val="042B55"/>
        </w:rPr>
        <w:t xml:space="preserve">dia </w:t>
      </w:r>
      <w:r w:rsidR="002860BE">
        <w:rPr>
          <w:rFonts w:ascii="Verdana" w:hAnsi="Verdana" w:cs="Arial"/>
          <w:b/>
          <w:bCs/>
          <w:color w:val="042B55"/>
        </w:rPr>
        <w:t>04</w:t>
      </w:r>
      <w:r>
        <w:rPr>
          <w:rFonts w:ascii="Verdana" w:hAnsi="Verdana" w:cs="Arial"/>
          <w:b/>
          <w:bCs/>
          <w:color w:val="042B55"/>
        </w:rPr>
        <w:t>/0</w:t>
      </w:r>
      <w:r w:rsidR="002860BE">
        <w:rPr>
          <w:rFonts w:ascii="Verdana" w:hAnsi="Verdana" w:cs="Arial"/>
          <w:b/>
          <w:bCs/>
          <w:color w:val="042B55"/>
        </w:rPr>
        <w:t>5</w:t>
      </w:r>
      <w:r w:rsidR="004A0FF6">
        <w:rPr>
          <w:rFonts w:ascii="Verdana" w:hAnsi="Verdana" w:cs="Arial"/>
          <w:b/>
          <w:bCs/>
          <w:color w:val="042B55"/>
        </w:rPr>
        <w:t>/2023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 w:rsidRPr="005A58B4">
        <w:rPr>
          <w:rFonts w:ascii="Verdana" w:hAnsi="Verdana" w:cs="Arial"/>
          <w:b/>
          <w:bCs/>
          <w:color w:val="042B55"/>
        </w:rPr>
        <w:t xml:space="preserve"> </w:t>
      </w:r>
      <w:bookmarkStart w:id="34" w:name="_Toc527498656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70532A" w:rsidRDefault="0070532A" w:rsidP="0070532A">
      <w:pPr>
        <w:rPr>
          <w:rFonts w:ascii="Verdana" w:hAnsi="Verdana" w:cs="Arial"/>
          <w:color w:val="000000"/>
        </w:rPr>
      </w:pPr>
      <w:r w:rsidRPr="005A58B4">
        <w:rPr>
          <w:rFonts w:ascii="Verdana" w:hAnsi="Verdana" w:cs="Arial"/>
          <w:color w:val="000000"/>
        </w:rPr>
        <w:t xml:space="preserve">Foi utilizado o preço médio de cada combustível nas respectivas datas de interesse. </w:t>
      </w:r>
      <w:bookmarkEnd w:id="34"/>
    </w:p>
    <w:p w:rsidR="0070532A" w:rsidRPr="004F54B4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Pr="003D2BBB" w:rsidRDefault="0070532A" w:rsidP="00EB2810">
      <w:pPr>
        <w:pStyle w:val="Pargrafoda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  <w:r w:rsidRPr="00EB2810">
        <w:rPr>
          <w:rFonts w:ascii="Verdana" w:hAnsi="Verdana"/>
          <w:b/>
        </w:rPr>
        <w:t xml:space="preserve">Gasolina Comum: </w:t>
      </w:r>
      <w:r w:rsidR="0016270A" w:rsidRPr="00EB2810">
        <w:rPr>
          <w:rFonts w:ascii="Verdana" w:hAnsi="Verdana"/>
        </w:rPr>
        <w:t xml:space="preserve">o preço médio do litro da gasolina comum passou de </w:t>
      </w:r>
      <w:r w:rsidR="00892379" w:rsidRPr="00892379">
        <w:rPr>
          <w:rFonts w:ascii="Verdana" w:hAnsi="Verdana" w:cs="Calibri"/>
          <w:color w:val="000000"/>
        </w:rPr>
        <w:t>R$ 5,280</w:t>
      </w:r>
      <w:r w:rsidR="00F63619">
        <w:rPr>
          <w:rFonts w:ascii="Verdana" w:hAnsi="Verdana" w:cs="Calibri"/>
          <w:color w:val="000000"/>
        </w:rPr>
        <w:t xml:space="preserve"> para R$ 5,276 </w:t>
      </w:r>
      <w:r w:rsidR="0016270A" w:rsidRPr="00EB2810">
        <w:rPr>
          <w:rFonts w:ascii="Verdana" w:hAnsi="Verdana"/>
        </w:rPr>
        <w:t xml:space="preserve">nessa última pesquisa, </w:t>
      </w:r>
      <w:r w:rsidR="00EB2810" w:rsidRPr="00EB2810">
        <w:rPr>
          <w:rFonts w:ascii="Verdana" w:hAnsi="Verdana"/>
        </w:rPr>
        <w:t xml:space="preserve">ou seja, sofreu </w:t>
      </w:r>
      <w:r w:rsidR="00F63619">
        <w:rPr>
          <w:rFonts w:ascii="Verdana" w:hAnsi="Verdana"/>
          <w:b/>
        </w:rPr>
        <w:t>uma redução de 0,07</w:t>
      </w:r>
      <w:r w:rsidR="00EB2810" w:rsidRPr="00892379">
        <w:rPr>
          <w:rFonts w:ascii="Verdana" w:hAnsi="Verdana"/>
          <w:b/>
        </w:rPr>
        <w:t>%</w:t>
      </w:r>
      <w:r w:rsidRPr="00892379">
        <w:rPr>
          <w:rFonts w:ascii="Verdana" w:hAnsi="Verdana"/>
          <w:b/>
        </w:rPr>
        <w:t>;</w:t>
      </w:r>
    </w:p>
    <w:p w:rsidR="003D1F02" w:rsidRPr="00C554B3" w:rsidRDefault="003D1F02" w:rsidP="003D1F02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3D4BDA" w:rsidRDefault="0070532A" w:rsidP="003D4BDA">
      <w:pPr>
        <w:pStyle w:val="Pargrafoda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Verdana" w:hAnsi="Verdana"/>
          <w:color w:val="FF0000"/>
        </w:rPr>
      </w:pPr>
      <w:r w:rsidRPr="003D4BDA">
        <w:rPr>
          <w:rFonts w:ascii="Verdana" w:hAnsi="Verdana"/>
          <w:b/>
        </w:rPr>
        <w:t xml:space="preserve">Gasolina Aditivada: </w:t>
      </w:r>
      <w:r w:rsidRPr="003D4BDA">
        <w:rPr>
          <w:rFonts w:ascii="Verdana" w:hAnsi="Verdana"/>
        </w:rPr>
        <w:t>o preço médio do litro da gasolina aditivada</w:t>
      </w:r>
      <w:r w:rsidR="0016270A" w:rsidRPr="003D4BDA">
        <w:rPr>
          <w:rFonts w:ascii="Verdana" w:hAnsi="Verdana"/>
        </w:rPr>
        <w:t xml:space="preserve"> passou </w:t>
      </w:r>
      <w:r w:rsidR="003D4BDA" w:rsidRPr="003D4BDA">
        <w:rPr>
          <w:rFonts w:ascii="Verdana" w:hAnsi="Verdana"/>
        </w:rPr>
        <w:t xml:space="preserve">de </w:t>
      </w:r>
      <w:r w:rsidR="00892379" w:rsidRPr="003D4BDA">
        <w:rPr>
          <w:rFonts w:ascii="Verdana" w:hAnsi="Verdana" w:cs="Calibri"/>
          <w:color w:val="000000"/>
        </w:rPr>
        <w:t>R$ 5,423</w:t>
      </w:r>
      <w:r w:rsidR="003D4BDA" w:rsidRPr="003D4BDA">
        <w:rPr>
          <w:rFonts w:ascii="Verdana" w:hAnsi="Verdana" w:cs="Calibri"/>
          <w:color w:val="000000"/>
        </w:rPr>
        <w:t xml:space="preserve"> para R$ 5,415</w:t>
      </w:r>
      <w:r w:rsidR="00892379" w:rsidRPr="003D4BDA">
        <w:rPr>
          <w:rFonts w:ascii="Verdana" w:hAnsi="Verdana"/>
        </w:rPr>
        <w:t xml:space="preserve"> </w:t>
      </w:r>
      <w:r w:rsidRPr="003D4BDA">
        <w:rPr>
          <w:rFonts w:ascii="Verdana" w:hAnsi="Verdana"/>
        </w:rPr>
        <w:t xml:space="preserve">nessa última pesquisa, ou seja, sofreu </w:t>
      </w:r>
      <w:r w:rsidRPr="003D4BDA">
        <w:rPr>
          <w:rFonts w:ascii="Verdana" w:hAnsi="Verdana"/>
          <w:b/>
        </w:rPr>
        <w:t>um</w:t>
      </w:r>
      <w:r w:rsidR="00F63619">
        <w:rPr>
          <w:rFonts w:ascii="Verdana" w:hAnsi="Verdana"/>
          <w:b/>
        </w:rPr>
        <w:t>a redução</w:t>
      </w:r>
      <w:r w:rsidR="004A0FF6" w:rsidRPr="003D4BDA">
        <w:rPr>
          <w:rFonts w:ascii="Verdana" w:hAnsi="Verdana"/>
          <w:b/>
        </w:rPr>
        <w:t xml:space="preserve"> </w:t>
      </w:r>
      <w:r w:rsidR="00F63619">
        <w:rPr>
          <w:rFonts w:ascii="Verdana" w:hAnsi="Verdana"/>
          <w:b/>
        </w:rPr>
        <w:t>de 0,14%</w:t>
      </w:r>
      <w:r w:rsidR="00D20DB6" w:rsidRPr="003D4BDA">
        <w:rPr>
          <w:rFonts w:ascii="Verdana" w:hAnsi="Verdana"/>
          <w:b/>
        </w:rPr>
        <w:t>.</w:t>
      </w:r>
    </w:p>
    <w:p w:rsidR="003D1F02" w:rsidRPr="00924C13" w:rsidRDefault="003D1F02" w:rsidP="00924C13">
      <w:pPr>
        <w:autoSpaceDE w:val="0"/>
        <w:autoSpaceDN w:val="0"/>
        <w:adjustRightInd w:val="0"/>
        <w:ind w:left="360"/>
        <w:jc w:val="both"/>
        <w:rPr>
          <w:rFonts w:ascii="Verdana" w:hAnsi="Verdana"/>
        </w:rPr>
      </w:pPr>
    </w:p>
    <w:p w:rsidR="0070532A" w:rsidRPr="00924C13" w:rsidRDefault="0070532A" w:rsidP="00924C13">
      <w:pPr>
        <w:pStyle w:val="Pargrafoda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924C13">
        <w:rPr>
          <w:rFonts w:ascii="Verdana" w:hAnsi="Verdana"/>
          <w:b/>
        </w:rPr>
        <w:t xml:space="preserve">Etanol: </w:t>
      </w:r>
      <w:r w:rsidRPr="00924C13">
        <w:rPr>
          <w:rFonts w:ascii="Verdana" w:hAnsi="Verdana"/>
        </w:rPr>
        <w:t xml:space="preserve">o preço médio </w:t>
      </w:r>
      <w:r w:rsidR="003D4BDA">
        <w:rPr>
          <w:rFonts w:ascii="Verdana" w:hAnsi="Verdana"/>
        </w:rPr>
        <w:t xml:space="preserve">do litro de etanol passou </w:t>
      </w:r>
      <w:r w:rsidR="00892379" w:rsidRPr="00924C13">
        <w:rPr>
          <w:rFonts w:ascii="Verdana" w:hAnsi="Verdana"/>
        </w:rPr>
        <w:t xml:space="preserve">R$ </w:t>
      </w:r>
      <w:r w:rsidR="00892379">
        <w:rPr>
          <w:rFonts w:ascii="Verdana" w:hAnsi="Verdana" w:cs="Calibri"/>
          <w:color w:val="000000"/>
        </w:rPr>
        <w:t>4,012</w:t>
      </w:r>
      <w:r w:rsidR="003D4BDA">
        <w:rPr>
          <w:rFonts w:ascii="Verdana" w:hAnsi="Verdana" w:cs="Calibri"/>
          <w:color w:val="000000"/>
        </w:rPr>
        <w:t xml:space="preserve"> para R$ 4,031</w:t>
      </w:r>
      <w:r w:rsidR="00C554B3" w:rsidRPr="00924C13">
        <w:rPr>
          <w:rFonts w:ascii="Verdana" w:hAnsi="Verdana"/>
        </w:rPr>
        <w:t xml:space="preserve"> </w:t>
      </w:r>
      <w:r w:rsidRPr="00924C13">
        <w:rPr>
          <w:rFonts w:ascii="Verdana" w:hAnsi="Verdana"/>
        </w:rPr>
        <w:t xml:space="preserve">nessa última pesquisa, ou seja, </w:t>
      </w:r>
      <w:r w:rsidR="00EB2810" w:rsidRPr="00924C13">
        <w:rPr>
          <w:rFonts w:ascii="Verdana" w:hAnsi="Verdana"/>
        </w:rPr>
        <w:t xml:space="preserve">sofreu </w:t>
      </w:r>
      <w:r w:rsidR="00D51554" w:rsidRPr="00892379">
        <w:rPr>
          <w:rFonts w:ascii="Verdana" w:hAnsi="Verdana"/>
          <w:b/>
        </w:rPr>
        <w:t>um aumento</w:t>
      </w:r>
      <w:r w:rsidR="00EB2810" w:rsidRPr="00892379">
        <w:rPr>
          <w:rFonts w:ascii="Verdana" w:hAnsi="Verdana"/>
          <w:b/>
        </w:rPr>
        <w:t xml:space="preserve"> de </w:t>
      </w:r>
      <w:r w:rsidR="003D4BDA">
        <w:rPr>
          <w:rFonts w:ascii="Verdana" w:hAnsi="Verdana" w:cs="Calibri"/>
          <w:b/>
        </w:rPr>
        <w:t>0,48</w:t>
      </w:r>
      <w:r w:rsidR="00EB2810" w:rsidRPr="00892379">
        <w:rPr>
          <w:rFonts w:ascii="Verdana" w:hAnsi="Verdana"/>
          <w:b/>
        </w:rPr>
        <w:t>%.</w:t>
      </w:r>
    </w:p>
    <w:p w:rsidR="0070532A" w:rsidRPr="005A58B4" w:rsidRDefault="0070532A" w:rsidP="0070532A">
      <w:pPr>
        <w:pStyle w:val="PargrafodaLista"/>
        <w:autoSpaceDE w:val="0"/>
        <w:autoSpaceDN w:val="0"/>
        <w:adjustRightInd w:val="0"/>
        <w:spacing w:line="240" w:lineRule="auto"/>
        <w:ind w:left="142"/>
        <w:jc w:val="both"/>
        <w:rPr>
          <w:rFonts w:ascii="Verdana" w:hAnsi="Verdana"/>
          <w:b/>
        </w:rPr>
      </w:pPr>
    </w:p>
    <w:p w:rsidR="0070532A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C554B3">
        <w:rPr>
          <w:rFonts w:ascii="Verdana" w:hAnsi="Verdana"/>
          <w:b/>
        </w:rPr>
        <w:t xml:space="preserve">Diesel Comum: </w:t>
      </w:r>
      <w:r w:rsidRPr="00C554B3">
        <w:rPr>
          <w:rFonts w:ascii="Verdana" w:hAnsi="Verdana"/>
        </w:rPr>
        <w:t>o preço médio do lit</w:t>
      </w:r>
      <w:r w:rsidR="003A2D3B">
        <w:rPr>
          <w:rFonts w:ascii="Verdana" w:hAnsi="Verdana"/>
        </w:rPr>
        <w:t xml:space="preserve">ro do diesel comum passou de </w:t>
      </w:r>
      <w:r w:rsidR="00892379">
        <w:rPr>
          <w:rFonts w:ascii="Verdana" w:hAnsi="Verdana" w:cs="Calibri"/>
          <w:color w:val="000000"/>
        </w:rPr>
        <w:t>R$ 5,350</w:t>
      </w:r>
      <w:r w:rsidR="001C144C">
        <w:rPr>
          <w:rFonts w:ascii="Verdana" w:hAnsi="Verdana" w:cs="Calibri"/>
          <w:color w:val="000000"/>
        </w:rPr>
        <w:t xml:space="preserve"> </w:t>
      </w:r>
      <w:r w:rsidR="001C144C" w:rsidRPr="001C144C">
        <w:rPr>
          <w:rFonts w:ascii="Verdana" w:hAnsi="Verdana" w:cs="Calibri"/>
          <w:color w:val="000000"/>
        </w:rPr>
        <w:t>para R$ 5,202</w:t>
      </w:r>
      <w:r w:rsidRPr="00C554B3">
        <w:rPr>
          <w:rFonts w:ascii="Verdana" w:hAnsi="Verdana"/>
        </w:rPr>
        <w:t xml:space="preserve"> nessa última pesquisa, ou seja, sofreu </w:t>
      </w:r>
      <w:r w:rsidR="00C554B3" w:rsidRPr="00892379">
        <w:rPr>
          <w:rFonts w:ascii="Verdana" w:hAnsi="Verdana"/>
          <w:b/>
        </w:rPr>
        <w:t>uma redução</w:t>
      </w:r>
      <w:r w:rsidRPr="00892379">
        <w:rPr>
          <w:rFonts w:ascii="Verdana" w:hAnsi="Verdana"/>
          <w:b/>
        </w:rPr>
        <w:t xml:space="preserve"> de </w:t>
      </w:r>
      <w:r w:rsidR="001C144C">
        <w:rPr>
          <w:rFonts w:ascii="Verdana" w:hAnsi="Verdana" w:cs="Calibri"/>
          <w:b/>
        </w:rPr>
        <w:t>2,76</w:t>
      </w:r>
      <w:r w:rsidRPr="00892379">
        <w:rPr>
          <w:rFonts w:ascii="Verdana" w:hAnsi="Verdana"/>
          <w:b/>
        </w:rPr>
        <w:t>%</w:t>
      </w:r>
      <w:r w:rsidRPr="00C554B3">
        <w:rPr>
          <w:rFonts w:ascii="Verdana" w:hAnsi="Verdana"/>
          <w:b/>
        </w:rPr>
        <w:t>.</w:t>
      </w:r>
    </w:p>
    <w:p w:rsidR="0021065E" w:rsidRPr="00C554B3" w:rsidRDefault="0021065E" w:rsidP="0021065E">
      <w:pPr>
        <w:pStyle w:val="PargrafodaLista"/>
        <w:autoSpaceDE w:val="0"/>
        <w:autoSpaceDN w:val="0"/>
        <w:adjustRightInd w:val="0"/>
        <w:ind w:left="786"/>
        <w:jc w:val="both"/>
        <w:rPr>
          <w:rFonts w:ascii="Verdana" w:hAnsi="Verdana"/>
          <w:b/>
        </w:rPr>
      </w:pPr>
    </w:p>
    <w:p w:rsidR="0070532A" w:rsidRPr="003D1F02" w:rsidRDefault="0070532A" w:rsidP="00C554B3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C554B3">
        <w:rPr>
          <w:rFonts w:ascii="Verdana" w:hAnsi="Verdana"/>
          <w:b/>
        </w:rPr>
        <w:lastRenderedPageBreak/>
        <w:t xml:space="preserve">Diesel S-10: </w:t>
      </w:r>
      <w:r w:rsidRPr="00C554B3">
        <w:rPr>
          <w:rFonts w:ascii="Verdana" w:hAnsi="Verdana"/>
        </w:rPr>
        <w:t>o preço médio do li</w:t>
      </w:r>
      <w:r w:rsidR="008E1FC8">
        <w:rPr>
          <w:rFonts w:ascii="Verdana" w:hAnsi="Verdana"/>
        </w:rPr>
        <w:t>tro do diesel S-10 passou de</w:t>
      </w:r>
      <w:r w:rsidR="00892379">
        <w:rPr>
          <w:rFonts w:ascii="Verdana" w:hAnsi="Verdana"/>
        </w:rPr>
        <w:t xml:space="preserve"> </w:t>
      </w:r>
      <w:r w:rsidR="00892379" w:rsidRPr="00892379">
        <w:rPr>
          <w:rFonts w:ascii="Verdana" w:hAnsi="Verdana" w:cs="Calibri"/>
          <w:color w:val="000000"/>
        </w:rPr>
        <w:t>R$ 5,515</w:t>
      </w:r>
      <w:r w:rsidR="003D2BBB">
        <w:rPr>
          <w:rFonts w:ascii="Verdana" w:hAnsi="Verdana"/>
        </w:rPr>
        <w:t xml:space="preserve"> </w:t>
      </w:r>
      <w:r w:rsidR="008E1FC8">
        <w:rPr>
          <w:rFonts w:ascii="Verdana" w:hAnsi="Verdana"/>
        </w:rPr>
        <w:t xml:space="preserve">para R$ 5,346 </w:t>
      </w:r>
      <w:r w:rsidRPr="00C554B3">
        <w:rPr>
          <w:rFonts w:ascii="Verdana" w:hAnsi="Verdana"/>
        </w:rPr>
        <w:t xml:space="preserve">nessa última pesquisa, ou seja, sofreu </w:t>
      </w:r>
      <w:r w:rsidRPr="00892379">
        <w:rPr>
          <w:rFonts w:ascii="Verdana" w:hAnsi="Verdana"/>
          <w:b/>
        </w:rPr>
        <w:t>um</w:t>
      </w:r>
      <w:r w:rsidR="00C554B3" w:rsidRPr="00892379">
        <w:rPr>
          <w:rFonts w:ascii="Verdana" w:hAnsi="Verdana"/>
          <w:b/>
        </w:rPr>
        <w:t>a redução</w:t>
      </w:r>
      <w:r w:rsidRPr="00892379">
        <w:rPr>
          <w:rFonts w:ascii="Verdana" w:hAnsi="Verdana"/>
          <w:b/>
        </w:rPr>
        <w:t xml:space="preserve"> de </w:t>
      </w:r>
      <w:r w:rsidR="008E1FC8">
        <w:rPr>
          <w:rFonts w:ascii="Verdana" w:hAnsi="Verdana"/>
          <w:b/>
        </w:rPr>
        <w:t>3,06</w:t>
      </w:r>
      <w:r w:rsidRPr="00892379">
        <w:rPr>
          <w:rFonts w:ascii="Verdana" w:hAnsi="Verdana"/>
          <w:b/>
        </w:rPr>
        <w:t>%.</w:t>
      </w:r>
    </w:p>
    <w:p w:rsidR="003D1F02" w:rsidRPr="00C554B3" w:rsidRDefault="003D1F02" w:rsidP="00082F9C">
      <w:pPr>
        <w:pStyle w:val="PargrafodaLista"/>
        <w:autoSpaceDE w:val="0"/>
        <w:autoSpaceDN w:val="0"/>
        <w:adjustRightInd w:val="0"/>
        <w:jc w:val="both"/>
        <w:rPr>
          <w:rFonts w:ascii="Verdana" w:hAnsi="Verdana"/>
        </w:rPr>
      </w:pPr>
    </w:p>
    <w:p w:rsidR="0070532A" w:rsidRPr="00EE2BC0" w:rsidRDefault="0070532A" w:rsidP="00924C13">
      <w:pPr>
        <w:pStyle w:val="Pargrafoda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Verdana" w:hAnsi="Verdana"/>
          <w:bCs/>
        </w:rPr>
      </w:pPr>
      <w:r w:rsidRPr="00924C13">
        <w:rPr>
          <w:rFonts w:ascii="Verdana" w:hAnsi="Verdana"/>
          <w:b/>
        </w:rPr>
        <w:t xml:space="preserve">Gás Natural Veicular: </w:t>
      </w:r>
      <w:r w:rsidRPr="00EE2BC0">
        <w:rPr>
          <w:rFonts w:ascii="Verdana" w:hAnsi="Verdana"/>
        </w:rPr>
        <w:t xml:space="preserve">o preço médio do metro cúbico </w:t>
      </w:r>
      <w:r w:rsidR="00C554B3" w:rsidRPr="00EE2BC0">
        <w:rPr>
          <w:rFonts w:ascii="Verdana" w:hAnsi="Verdana"/>
        </w:rPr>
        <w:t xml:space="preserve">desse combustível </w:t>
      </w:r>
      <w:r w:rsidR="00805A09" w:rsidRPr="00EE2BC0">
        <w:rPr>
          <w:rFonts w:ascii="Verdana" w:hAnsi="Verdana"/>
        </w:rPr>
        <w:t xml:space="preserve">se manteve constante desde a </w:t>
      </w:r>
      <w:r w:rsidR="00EB2810" w:rsidRPr="00EE2BC0">
        <w:rPr>
          <w:rFonts w:ascii="Verdana" w:hAnsi="Verdana"/>
        </w:rPr>
        <w:t>última pesquisa,</w:t>
      </w:r>
      <w:r w:rsidR="00805A09" w:rsidRPr="00EE2BC0">
        <w:rPr>
          <w:rFonts w:ascii="Verdana" w:hAnsi="Verdana"/>
        </w:rPr>
        <w:t xml:space="preserve"> custando cerca de R$ 4,500</w:t>
      </w:r>
      <w:r w:rsidR="00EB2810" w:rsidRPr="00EE2BC0">
        <w:rPr>
          <w:rFonts w:ascii="Verdana" w:hAnsi="Verdana"/>
          <w:b/>
        </w:rPr>
        <w:t>.</w:t>
      </w:r>
    </w:p>
    <w:p w:rsidR="0070532A" w:rsidRDefault="0070532A" w:rsidP="0070532A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both"/>
        <w:rPr>
          <w:rFonts w:ascii="Verdana" w:hAnsi="Verdana" w:cs="Arial"/>
          <w:color w:val="000000"/>
          <w:sz w:val="24"/>
          <w:szCs w:val="24"/>
        </w:rPr>
      </w:pPr>
      <w:r w:rsidRPr="000631B3">
        <w:rPr>
          <w:rFonts w:ascii="Verdana" w:hAnsi="Verdana" w:cs="Arial"/>
          <w:color w:val="000000"/>
          <w:sz w:val="24"/>
          <w:szCs w:val="24"/>
        </w:rPr>
        <w:t xml:space="preserve">Para uma </w:t>
      </w:r>
      <w:r w:rsidR="00C554B3">
        <w:rPr>
          <w:rFonts w:ascii="Verdana" w:hAnsi="Verdana" w:cs="Arial"/>
          <w:color w:val="000000"/>
          <w:sz w:val="24"/>
          <w:szCs w:val="24"/>
        </w:rPr>
        <w:t>m</w:t>
      </w:r>
      <w:r w:rsidRPr="000631B3">
        <w:rPr>
          <w:rFonts w:ascii="Verdana" w:hAnsi="Verdana" w:cs="Arial"/>
          <w:color w:val="000000"/>
          <w:sz w:val="24"/>
          <w:szCs w:val="24"/>
        </w:rPr>
        <w:t>elhor compreensão observe a tabela a seguir:</w:t>
      </w:r>
    </w:p>
    <w:p w:rsidR="0001464B" w:rsidRDefault="0001464B" w:rsidP="0001464B">
      <w:pPr>
        <w:pStyle w:val="Legenda"/>
        <w:keepNext/>
        <w:rPr>
          <w:rFonts w:ascii="Verdana" w:eastAsia="Calibri" w:hAnsi="Verdana" w:cs="Arial"/>
          <w:i w:val="0"/>
          <w:iCs w:val="0"/>
          <w:color w:val="000000"/>
          <w:kern w:val="0"/>
          <w:lang w:eastAsia="en-US" w:bidi="ar-SA"/>
        </w:rPr>
      </w:pPr>
    </w:p>
    <w:p w:rsidR="0001464B" w:rsidRDefault="0001464B" w:rsidP="0001464B">
      <w:pPr>
        <w:pStyle w:val="Legenda"/>
        <w:keepNext/>
        <w:rPr>
          <w:rFonts w:ascii="Verdana" w:eastAsia="Calibri" w:hAnsi="Verdana" w:cs="Arial"/>
          <w:i w:val="0"/>
          <w:iCs w:val="0"/>
          <w:color w:val="000000"/>
          <w:kern w:val="0"/>
          <w:lang w:eastAsia="en-US" w:bidi="ar-SA"/>
        </w:rPr>
      </w:pPr>
    </w:p>
    <w:p w:rsidR="0070532A" w:rsidRDefault="00132CCC" w:rsidP="0001464B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>Tabela 2: Comparação com</w:t>
      </w:r>
      <w:r w:rsidR="00EA0048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</w:t>
      </w:r>
      <w:r w:rsidR="00F63619">
        <w:rPr>
          <w:rFonts w:ascii="Times New Roman" w:hAnsi="Times New Roman" w:cs="Times New Roman"/>
          <w:bCs/>
          <w:color w:val="00B0F0"/>
          <w:sz w:val="20"/>
          <w:szCs w:val="20"/>
        </w:rPr>
        <w:t>a pesquisa realizada em 04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/</w:t>
      </w:r>
      <w:r w:rsidR="00F63619">
        <w:rPr>
          <w:rFonts w:ascii="Times New Roman" w:hAnsi="Times New Roman" w:cs="Times New Roman"/>
          <w:bCs/>
          <w:color w:val="00B0F0"/>
          <w:sz w:val="20"/>
          <w:szCs w:val="20"/>
        </w:rPr>
        <w:t>05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/2</w:t>
      </w:r>
      <w:r w:rsidR="004A0FF6">
        <w:rPr>
          <w:rFonts w:ascii="Times New Roman" w:hAnsi="Times New Roman" w:cs="Times New Roman"/>
          <w:bCs/>
          <w:color w:val="00B0F0"/>
          <w:sz w:val="20"/>
          <w:szCs w:val="20"/>
        </w:rPr>
        <w:t>023</w:t>
      </w:r>
      <w:r w:rsidR="0070532A" w:rsidRPr="004F54B4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814"/>
        <w:gridCol w:w="1814"/>
        <w:gridCol w:w="1814"/>
        <w:gridCol w:w="1814"/>
      </w:tblGrid>
      <w:tr w:rsidR="00805A09" w:rsidRPr="00805A09" w:rsidTr="00805A09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0B0F0"/>
            <w:noWrap/>
            <w:vAlign w:val="center"/>
            <w:hideMark/>
          </w:tcPr>
          <w:p w:rsidR="00805A09" w:rsidRPr="00805A09" w:rsidRDefault="00805A09" w:rsidP="00805A09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Comparat</w:t>
            </w:r>
            <w:r w:rsidR="00EE2BC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ivo com a pesquisa </w:t>
            </w:r>
            <w:r w:rsidR="008E1F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anterior (04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</w:t>
            </w:r>
            <w:r w:rsidR="008E1F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05/</w:t>
            </w:r>
            <w:r w:rsidRPr="00805A0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2023)</w:t>
            </w:r>
          </w:p>
        </w:tc>
      </w:tr>
      <w:tr w:rsidR="003D2BBB" w:rsidRPr="00805A09" w:rsidTr="00805A09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212B8F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04/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8E1FC8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17/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D2BBB" w:rsidRPr="00D15727" w:rsidRDefault="003D2BBB" w:rsidP="003D2BBB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R$ 5,280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R$ 5,276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-R$ 0,004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-0,07%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-R$ 0,008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-0,14%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0,48%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-2,76%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R$ 5,515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-R$ 0,169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-3,06%</w:t>
            </w:r>
          </w:p>
        </w:tc>
      </w:tr>
      <w:tr w:rsidR="008E1FC8" w:rsidRPr="00805A09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:rsidR="008E1FC8" w:rsidRPr="00D15727" w:rsidRDefault="008E1FC8" w:rsidP="008E1FC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1572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R$ 0,000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E1FC8" w:rsidRDefault="008E1FC8" w:rsidP="008E1F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0,00%</w:t>
            </w:r>
          </w:p>
        </w:tc>
      </w:tr>
    </w:tbl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5A58B4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21065E" w:rsidRDefault="0021065E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  <w:r w:rsidRPr="0031514F">
        <w:rPr>
          <w:rFonts w:ascii="Verdana" w:hAnsi="Verdana" w:cs="Times New Roman"/>
          <w:b/>
          <w:bCs/>
          <w:iCs/>
          <w:color w:val="002060"/>
        </w:rPr>
        <w:t>2.4</w:t>
      </w:r>
      <w:r w:rsidRPr="0031514F">
        <w:rPr>
          <w:rFonts w:ascii="Times New Roman" w:hAnsi="Times New Roman" w:cs="Times New Roman"/>
          <w:i/>
          <w:color w:val="00B0F0"/>
        </w:rPr>
        <w:t xml:space="preserve"> </w:t>
      </w:r>
      <w:r w:rsidRPr="005A58B4">
        <w:rPr>
          <w:rFonts w:ascii="Verdana" w:hAnsi="Verdana" w:cs="Arial"/>
          <w:b/>
          <w:bCs/>
          <w:color w:val="042B55"/>
        </w:rPr>
        <w:t>Comparação co</w:t>
      </w:r>
      <w:r w:rsidR="003D2BBB">
        <w:rPr>
          <w:rFonts w:ascii="Verdana" w:hAnsi="Verdana" w:cs="Arial"/>
          <w:b/>
          <w:bCs/>
          <w:color w:val="042B55"/>
        </w:rPr>
        <w:t>m maio</w:t>
      </w:r>
      <w:r w:rsidRPr="005A58B4">
        <w:rPr>
          <w:rFonts w:ascii="Verdana" w:hAnsi="Verdana" w:cs="Arial"/>
          <w:b/>
          <w:bCs/>
          <w:color w:val="042B55"/>
        </w:rPr>
        <w:t xml:space="preserve"> de 20</w:t>
      </w:r>
      <w:r>
        <w:rPr>
          <w:rFonts w:ascii="Verdana" w:hAnsi="Verdana" w:cs="Arial"/>
          <w:b/>
          <w:bCs/>
          <w:color w:val="042B55"/>
        </w:rPr>
        <w:t>22:</w:t>
      </w:r>
    </w:p>
    <w:p w:rsidR="00EA0048" w:rsidRDefault="00EA0048" w:rsidP="00EA0048">
      <w:pPr>
        <w:rPr>
          <w:rFonts w:ascii="Verdana" w:hAnsi="Verdana" w:cs="Arial"/>
          <w:b/>
          <w:bCs/>
          <w:color w:val="042B55"/>
        </w:rPr>
      </w:pPr>
    </w:p>
    <w:p w:rsidR="00EA0048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31514F">
        <w:rPr>
          <w:rFonts w:ascii="Verdana" w:hAnsi="Verdana" w:cs="Arial"/>
          <w:color w:val="000000"/>
        </w:rPr>
        <w:t xml:space="preserve">Com o </w:t>
      </w:r>
      <w:r w:rsidRPr="0031514F">
        <w:rPr>
          <w:rFonts w:ascii="Verdana" w:hAnsi="Verdana" w:cs="Arial"/>
        </w:rPr>
        <w:t xml:space="preserve">objetivo </w:t>
      </w:r>
      <w:r w:rsidRPr="0031514F">
        <w:rPr>
          <w:rFonts w:ascii="Verdana" w:hAnsi="Verdana" w:cs="Arial"/>
          <w:color w:val="000000"/>
        </w:rPr>
        <w:t xml:space="preserve">de realizar uma comparação entre os meses de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</w:t>
      </w:r>
      <w:r w:rsidR="0021065E">
        <w:rPr>
          <w:rFonts w:ascii="Verdana" w:hAnsi="Verdana" w:cs="Arial"/>
          <w:color w:val="000000"/>
        </w:rPr>
        <w:t>3</w:t>
      </w:r>
      <w:r w:rsidRPr="0031514F">
        <w:rPr>
          <w:rFonts w:ascii="Verdana" w:hAnsi="Verdana" w:cs="Arial"/>
          <w:color w:val="000000"/>
        </w:rPr>
        <w:t xml:space="preserve"> e </w:t>
      </w:r>
      <w:r w:rsidR="00E8311F">
        <w:rPr>
          <w:rFonts w:ascii="Verdana" w:hAnsi="Verdana" w:cs="Arial"/>
          <w:color w:val="000000"/>
        </w:rPr>
        <w:t>maio</w:t>
      </w:r>
      <w:r w:rsidRPr="0031514F">
        <w:rPr>
          <w:rFonts w:ascii="Verdana" w:hAnsi="Verdana" w:cs="Arial"/>
          <w:color w:val="000000"/>
        </w:rPr>
        <w:t xml:space="preserve"> de 2022 foi utilizado o preço médio de cada combustível dos respectivos meses e anos de interesse. </w:t>
      </w:r>
    </w:p>
    <w:p w:rsidR="00EA0048" w:rsidRPr="0031514F" w:rsidRDefault="00EA0048" w:rsidP="00EA0048">
      <w:pPr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EA0048" w:rsidRPr="003310F4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</w:rPr>
      </w:pPr>
      <w:r w:rsidRPr="003310F4">
        <w:rPr>
          <w:rFonts w:ascii="Verdana" w:hAnsi="Verdana"/>
          <w:b/>
        </w:rPr>
        <w:t xml:space="preserve">Gasolina Comum: </w:t>
      </w:r>
      <w:r w:rsidRPr="003310F4">
        <w:rPr>
          <w:rFonts w:ascii="Verdana" w:hAnsi="Verdana"/>
        </w:rPr>
        <w:t xml:space="preserve">o preço médio do litro da gasolina comum passou de R$ </w:t>
      </w:r>
      <w:r w:rsidR="00F11396">
        <w:rPr>
          <w:rFonts w:ascii="Verdana" w:hAnsi="Verdana" w:cs="Calibri"/>
        </w:rPr>
        <w:t>7,011</w:t>
      </w:r>
      <w:r w:rsidRPr="003310F4">
        <w:rPr>
          <w:rFonts w:ascii="Verdana" w:hAnsi="Verdana"/>
        </w:rPr>
        <w:t xml:space="preserve"> para R$ </w:t>
      </w:r>
      <w:r w:rsidR="00E47495">
        <w:rPr>
          <w:rFonts w:ascii="Verdana" w:hAnsi="Verdana" w:cs="Calibri"/>
        </w:rPr>
        <w:t>5,2</w:t>
      </w:r>
      <w:r w:rsidR="00D922AA">
        <w:rPr>
          <w:rFonts w:ascii="Verdana" w:hAnsi="Verdana" w:cs="Calibri"/>
        </w:rPr>
        <w:t>76</w:t>
      </w:r>
      <w:r w:rsidRPr="003310F4">
        <w:rPr>
          <w:rFonts w:ascii="Verdana" w:hAnsi="Verdana"/>
        </w:rPr>
        <w:t xml:space="preserve">, ou seja, em um ano apresentou </w:t>
      </w:r>
      <w:r w:rsidRPr="003310F4">
        <w:rPr>
          <w:rFonts w:ascii="Verdana" w:hAnsi="Verdana"/>
          <w:b/>
        </w:rPr>
        <w:t>um</w:t>
      </w:r>
      <w:r w:rsidR="00DA4C39" w:rsidRPr="003310F4">
        <w:rPr>
          <w:rFonts w:ascii="Verdana" w:hAnsi="Verdana"/>
          <w:b/>
        </w:rPr>
        <w:t>a</w:t>
      </w:r>
      <w:r w:rsidRPr="003310F4">
        <w:rPr>
          <w:rFonts w:ascii="Verdana" w:hAnsi="Verdana"/>
          <w:b/>
        </w:rPr>
        <w:t xml:space="preserve"> </w:t>
      </w:r>
      <w:r w:rsidR="00DA4C39" w:rsidRPr="003310F4">
        <w:rPr>
          <w:rFonts w:ascii="Verdana" w:hAnsi="Verdana"/>
          <w:b/>
        </w:rPr>
        <w:t>redução</w:t>
      </w:r>
      <w:r w:rsidRPr="003310F4">
        <w:rPr>
          <w:rFonts w:ascii="Verdana" w:hAnsi="Verdana"/>
          <w:b/>
        </w:rPr>
        <w:t xml:space="preserve"> de </w:t>
      </w:r>
      <w:r w:rsidR="003310F4" w:rsidRPr="003310F4">
        <w:rPr>
          <w:rFonts w:ascii="Verdana" w:hAnsi="Verdana"/>
          <w:b/>
        </w:rPr>
        <w:t>24,7</w:t>
      </w:r>
      <w:r w:rsidR="00E47495">
        <w:rPr>
          <w:rFonts w:ascii="Verdana" w:hAnsi="Verdana"/>
          <w:b/>
        </w:rPr>
        <w:t>5</w:t>
      </w:r>
      <w:r w:rsidRPr="003310F4">
        <w:rPr>
          <w:rFonts w:ascii="Verdana" w:hAnsi="Verdana"/>
          <w:b/>
        </w:rPr>
        <w:t>%;</w:t>
      </w:r>
    </w:p>
    <w:p w:rsidR="00EA0048" w:rsidRPr="003D2BBB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02" w:right="566"/>
        <w:jc w:val="both"/>
        <w:rPr>
          <w:rFonts w:ascii="Verdana" w:hAnsi="Verdana"/>
          <w:color w:val="FF0000"/>
        </w:rPr>
      </w:pPr>
    </w:p>
    <w:p w:rsidR="00EA0048" w:rsidRPr="003310F4" w:rsidRDefault="00EA0048" w:rsidP="00EA0048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right="566"/>
        <w:jc w:val="both"/>
        <w:rPr>
          <w:rFonts w:ascii="Verdana" w:hAnsi="Verdana"/>
        </w:rPr>
      </w:pPr>
      <w:r w:rsidRPr="003310F4">
        <w:rPr>
          <w:rFonts w:ascii="Verdana" w:hAnsi="Verdana"/>
          <w:b/>
        </w:rPr>
        <w:t xml:space="preserve">Gasolina Aditivada: </w:t>
      </w:r>
      <w:r w:rsidRPr="003310F4">
        <w:rPr>
          <w:rFonts w:ascii="Verdana" w:hAnsi="Verdana"/>
        </w:rPr>
        <w:t xml:space="preserve">o preço médio do litro da gasolina aditivada passou de R$ </w:t>
      </w:r>
      <w:r w:rsidR="003310F4" w:rsidRPr="003310F4">
        <w:rPr>
          <w:rFonts w:ascii="Verdana" w:hAnsi="Verdana"/>
        </w:rPr>
        <w:t>7,15</w:t>
      </w:r>
      <w:r w:rsidR="00DA4C39" w:rsidRPr="003310F4">
        <w:rPr>
          <w:rFonts w:ascii="Verdana" w:hAnsi="Verdana"/>
        </w:rPr>
        <w:t>4</w:t>
      </w:r>
      <w:r w:rsidRPr="003310F4">
        <w:rPr>
          <w:rFonts w:ascii="Verdana" w:hAnsi="Verdana"/>
        </w:rPr>
        <w:t xml:space="preserve"> para R$ </w:t>
      </w:r>
      <w:r w:rsidR="00F11396">
        <w:rPr>
          <w:rFonts w:ascii="Verdana" w:hAnsi="Verdana" w:cs="Calibri"/>
        </w:rPr>
        <w:t>5,415</w:t>
      </w:r>
      <w:r w:rsidRPr="003310F4">
        <w:rPr>
          <w:rFonts w:ascii="Verdana" w:hAnsi="Verdana"/>
        </w:rPr>
        <w:t xml:space="preserve">, ou seja, em um ano apresentou </w:t>
      </w:r>
      <w:r w:rsidR="0021065E" w:rsidRPr="003310F4">
        <w:rPr>
          <w:rFonts w:ascii="Verdana" w:hAnsi="Verdana"/>
          <w:b/>
        </w:rPr>
        <w:t>uma redução</w:t>
      </w:r>
      <w:r w:rsidRPr="003310F4">
        <w:rPr>
          <w:rFonts w:ascii="Verdana" w:hAnsi="Verdana"/>
          <w:b/>
        </w:rPr>
        <w:t xml:space="preserve"> de </w:t>
      </w:r>
      <w:r w:rsidR="003310F4" w:rsidRPr="003310F4">
        <w:rPr>
          <w:rFonts w:ascii="Verdana" w:hAnsi="Verdana"/>
          <w:b/>
        </w:rPr>
        <w:t>24</w:t>
      </w:r>
      <w:r w:rsidRPr="003310F4">
        <w:rPr>
          <w:rFonts w:ascii="Verdana" w:hAnsi="Verdana"/>
          <w:b/>
        </w:rPr>
        <w:t>,</w:t>
      </w:r>
      <w:r w:rsidR="00F11396">
        <w:rPr>
          <w:rFonts w:ascii="Verdana" w:hAnsi="Verdana"/>
          <w:b/>
        </w:rPr>
        <w:t>31</w:t>
      </w:r>
      <w:r w:rsidRPr="003310F4">
        <w:rPr>
          <w:rFonts w:ascii="Verdana" w:hAnsi="Verdana"/>
          <w:b/>
        </w:rPr>
        <w:t>%;</w:t>
      </w:r>
    </w:p>
    <w:p w:rsidR="00DA4C39" w:rsidRPr="003D2BBB" w:rsidRDefault="00DA4C39" w:rsidP="00DA4C39">
      <w:pPr>
        <w:autoSpaceDE w:val="0"/>
        <w:autoSpaceDN w:val="0"/>
        <w:adjustRightInd w:val="0"/>
        <w:ind w:right="566"/>
        <w:jc w:val="both"/>
        <w:rPr>
          <w:rFonts w:ascii="Verdana" w:hAnsi="Verdana"/>
          <w:color w:val="FF0000"/>
        </w:rPr>
      </w:pPr>
    </w:p>
    <w:p w:rsidR="00EA0048" w:rsidRPr="003310F4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3310F4">
        <w:rPr>
          <w:rFonts w:ascii="Verdana" w:hAnsi="Verdana"/>
          <w:b/>
          <w:bCs/>
          <w:sz w:val="22"/>
          <w:szCs w:val="22"/>
        </w:rPr>
        <w:t>Etanol:</w:t>
      </w:r>
      <w:r w:rsidRPr="003310F4">
        <w:rPr>
          <w:rFonts w:ascii="Verdana" w:hAnsi="Verdana"/>
          <w:sz w:val="22"/>
          <w:szCs w:val="22"/>
        </w:rPr>
        <w:t xml:space="preserve"> o preço médio do litro do etanol passou de R$ </w:t>
      </w:r>
      <w:r w:rsidR="003310F4" w:rsidRPr="003310F4">
        <w:rPr>
          <w:rFonts w:ascii="Verdana" w:hAnsi="Verdana"/>
          <w:sz w:val="22"/>
          <w:szCs w:val="22"/>
        </w:rPr>
        <w:t>5,461</w:t>
      </w:r>
      <w:r w:rsidRPr="003310F4">
        <w:rPr>
          <w:rFonts w:ascii="Verdana" w:hAnsi="Verdana"/>
          <w:sz w:val="22"/>
          <w:szCs w:val="22"/>
        </w:rPr>
        <w:t xml:space="preserve"> para R$ </w:t>
      </w:r>
      <w:r w:rsidR="00F11396">
        <w:rPr>
          <w:rFonts w:ascii="Verdana" w:hAnsi="Verdana" w:cs="Calibri"/>
          <w:sz w:val="22"/>
          <w:szCs w:val="22"/>
        </w:rPr>
        <w:t>4,031</w:t>
      </w:r>
      <w:r w:rsidRPr="003310F4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3310F4">
        <w:rPr>
          <w:rFonts w:ascii="Verdana" w:hAnsi="Verdana"/>
          <w:b/>
        </w:rPr>
        <w:t>uma redução</w:t>
      </w:r>
      <w:r w:rsidRPr="003310F4">
        <w:rPr>
          <w:rFonts w:ascii="Verdana" w:hAnsi="Verdana"/>
          <w:b/>
          <w:bCs/>
          <w:sz w:val="22"/>
          <w:szCs w:val="22"/>
        </w:rPr>
        <w:t xml:space="preserve"> de </w:t>
      </w:r>
      <w:r w:rsidR="00F11396">
        <w:rPr>
          <w:rFonts w:ascii="Verdana" w:hAnsi="Verdana"/>
          <w:b/>
          <w:bCs/>
          <w:sz w:val="22"/>
          <w:szCs w:val="22"/>
        </w:rPr>
        <w:t>26,19</w:t>
      </w:r>
      <w:r w:rsidRPr="003310F4">
        <w:rPr>
          <w:rFonts w:ascii="Verdana" w:hAnsi="Verdana"/>
          <w:b/>
          <w:bCs/>
          <w:sz w:val="22"/>
          <w:szCs w:val="22"/>
        </w:rPr>
        <w:t>%</w:t>
      </w:r>
      <w:r w:rsidRPr="003310F4">
        <w:rPr>
          <w:rFonts w:ascii="Verdana" w:hAnsi="Verdana"/>
          <w:sz w:val="22"/>
          <w:szCs w:val="22"/>
        </w:rPr>
        <w:t>;</w:t>
      </w:r>
    </w:p>
    <w:p w:rsidR="00EA0048" w:rsidRPr="003D2BBB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/>
          <w:b/>
          <w:sz w:val="22"/>
          <w:szCs w:val="22"/>
        </w:rPr>
        <w:t xml:space="preserve">Diesel Comum: </w:t>
      </w:r>
      <w:r w:rsidRPr="00702FD1">
        <w:rPr>
          <w:rFonts w:ascii="Verdana" w:hAnsi="Verdana"/>
          <w:sz w:val="22"/>
          <w:szCs w:val="22"/>
        </w:rPr>
        <w:t xml:space="preserve">o preço médio do litro do diesel comum passou de R$ </w:t>
      </w:r>
      <w:r w:rsidR="003310F4" w:rsidRPr="00702FD1">
        <w:rPr>
          <w:rFonts w:ascii="Verdana" w:hAnsi="Verdana"/>
          <w:sz w:val="22"/>
          <w:szCs w:val="22"/>
        </w:rPr>
        <w:t>6,937</w:t>
      </w:r>
      <w:r w:rsidR="0021065E" w:rsidRPr="00702FD1">
        <w:rPr>
          <w:rFonts w:ascii="Verdana" w:hAnsi="Verdana"/>
          <w:sz w:val="22"/>
          <w:szCs w:val="22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F11396">
        <w:rPr>
          <w:rFonts w:ascii="Verdana" w:hAnsi="Verdana" w:cs="Calibri"/>
          <w:sz w:val="22"/>
          <w:szCs w:val="22"/>
        </w:rPr>
        <w:t>5,202</w:t>
      </w:r>
      <w:r w:rsidRPr="00702FD1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702FD1">
        <w:rPr>
          <w:rFonts w:ascii="Verdana" w:hAnsi="Verdana"/>
          <w:b/>
          <w:sz w:val="22"/>
          <w:szCs w:val="22"/>
        </w:rPr>
        <w:t>uma redução</w:t>
      </w:r>
      <w:r w:rsidRPr="00702FD1">
        <w:rPr>
          <w:rFonts w:ascii="Verdana" w:hAnsi="Verdana"/>
          <w:b/>
          <w:sz w:val="22"/>
          <w:szCs w:val="22"/>
        </w:rPr>
        <w:t xml:space="preserve"> de </w:t>
      </w:r>
      <w:r w:rsidR="00F11396">
        <w:rPr>
          <w:rFonts w:ascii="Verdana" w:hAnsi="Verdana"/>
          <w:b/>
          <w:sz w:val="22"/>
          <w:szCs w:val="22"/>
        </w:rPr>
        <w:t>25,01</w:t>
      </w:r>
      <w:r w:rsidRPr="00702FD1">
        <w:rPr>
          <w:rFonts w:ascii="Verdana" w:hAnsi="Verdana"/>
          <w:b/>
          <w:sz w:val="22"/>
          <w:szCs w:val="22"/>
        </w:rPr>
        <w:t>%;</w:t>
      </w:r>
    </w:p>
    <w:p w:rsidR="00EA0048" w:rsidRPr="003D2BBB" w:rsidRDefault="00EA0048" w:rsidP="00EA0048">
      <w:pPr>
        <w:tabs>
          <w:tab w:val="left" w:pos="426"/>
        </w:tabs>
        <w:ind w:left="426"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/>
          <w:b/>
          <w:sz w:val="22"/>
          <w:szCs w:val="22"/>
        </w:rPr>
        <w:t xml:space="preserve">Diesel S-10: </w:t>
      </w:r>
      <w:r w:rsidRPr="00702FD1">
        <w:rPr>
          <w:rFonts w:ascii="Verdana" w:hAnsi="Verdana"/>
          <w:sz w:val="22"/>
          <w:szCs w:val="22"/>
        </w:rPr>
        <w:t xml:space="preserve">o preço médio do litro do diesel S-10 passou de R$ </w:t>
      </w:r>
      <w:r w:rsidR="00702FD1" w:rsidRPr="00702FD1">
        <w:rPr>
          <w:rFonts w:ascii="Verdana" w:eastAsia="Times New Roman" w:hAnsi="Verdana" w:cs="Calibri"/>
          <w:kern w:val="0"/>
          <w:sz w:val="22"/>
          <w:szCs w:val="22"/>
          <w:lang w:eastAsia="pt-BR" w:bidi="ar-SA"/>
        </w:rPr>
        <w:t>7,142</w:t>
      </w:r>
      <w:r w:rsidR="00761716" w:rsidRPr="00702FD1">
        <w:rPr>
          <w:rFonts w:ascii="Calibri" w:eastAsia="Times New Roman" w:hAnsi="Calibri" w:cs="Calibri"/>
          <w:kern w:val="0"/>
          <w:sz w:val="22"/>
          <w:szCs w:val="22"/>
          <w:lang w:eastAsia="pt-BR" w:bidi="ar-SA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F11396">
        <w:rPr>
          <w:rFonts w:ascii="Verdana" w:eastAsia="Times New Roman" w:hAnsi="Verdana" w:cs="Calibri"/>
          <w:kern w:val="0"/>
          <w:sz w:val="22"/>
          <w:szCs w:val="22"/>
          <w:lang w:eastAsia="pt-BR" w:bidi="ar-SA"/>
        </w:rPr>
        <w:t>5,346</w:t>
      </w:r>
      <w:r w:rsidRPr="00702FD1">
        <w:rPr>
          <w:rFonts w:ascii="Verdana" w:hAnsi="Verdana"/>
          <w:sz w:val="22"/>
          <w:szCs w:val="22"/>
        </w:rPr>
        <w:t>, ou seja,</w:t>
      </w:r>
      <w:r w:rsidRPr="00702FD1">
        <w:rPr>
          <w:rFonts w:ascii="Verdana" w:hAnsi="Verdana"/>
        </w:rPr>
        <w:t xml:space="preserve"> em um ano apresentou</w:t>
      </w:r>
      <w:r w:rsidRPr="00702FD1">
        <w:rPr>
          <w:rFonts w:ascii="Verdana" w:hAnsi="Verdana"/>
          <w:sz w:val="22"/>
          <w:szCs w:val="22"/>
        </w:rPr>
        <w:t xml:space="preserve"> </w:t>
      </w:r>
      <w:r w:rsidR="0021065E" w:rsidRPr="00702FD1">
        <w:rPr>
          <w:rFonts w:ascii="Verdana" w:hAnsi="Verdana"/>
          <w:b/>
        </w:rPr>
        <w:t>uma redução</w:t>
      </w:r>
      <w:r w:rsidRPr="00702FD1">
        <w:rPr>
          <w:rFonts w:ascii="Verdana" w:hAnsi="Verdana"/>
          <w:b/>
          <w:sz w:val="22"/>
          <w:szCs w:val="22"/>
        </w:rPr>
        <w:t xml:space="preserve"> de </w:t>
      </w:r>
      <w:r w:rsidR="00F11396">
        <w:rPr>
          <w:rFonts w:ascii="Verdana" w:hAnsi="Verdana"/>
          <w:b/>
          <w:sz w:val="22"/>
          <w:szCs w:val="22"/>
        </w:rPr>
        <w:t>25,15</w:t>
      </w:r>
      <w:r w:rsidRPr="00702FD1">
        <w:rPr>
          <w:rFonts w:ascii="Verdana" w:hAnsi="Verdana"/>
          <w:b/>
          <w:sz w:val="22"/>
          <w:szCs w:val="22"/>
        </w:rPr>
        <w:t>%;</w:t>
      </w:r>
    </w:p>
    <w:p w:rsidR="00EA0048" w:rsidRPr="003D2BBB" w:rsidRDefault="00EA0048" w:rsidP="00EA0048">
      <w:pPr>
        <w:tabs>
          <w:tab w:val="left" w:pos="426"/>
        </w:tabs>
        <w:ind w:right="566"/>
        <w:jc w:val="both"/>
        <w:rPr>
          <w:rFonts w:ascii="Verdana" w:hAnsi="Verdana"/>
          <w:color w:val="FF0000"/>
          <w:sz w:val="22"/>
          <w:szCs w:val="22"/>
        </w:rPr>
      </w:pPr>
    </w:p>
    <w:p w:rsidR="00EA0048" w:rsidRPr="00702FD1" w:rsidRDefault="00EA0048" w:rsidP="00EA0048">
      <w:pPr>
        <w:numPr>
          <w:ilvl w:val="0"/>
          <w:numId w:val="20"/>
        </w:numPr>
        <w:tabs>
          <w:tab w:val="left" w:pos="426"/>
        </w:tabs>
        <w:ind w:left="426" w:right="566"/>
        <w:jc w:val="both"/>
        <w:rPr>
          <w:rFonts w:ascii="Verdana" w:hAnsi="Verdana"/>
          <w:sz w:val="22"/>
          <w:szCs w:val="22"/>
        </w:rPr>
      </w:pPr>
      <w:r w:rsidRPr="00702FD1">
        <w:rPr>
          <w:rFonts w:ascii="Verdana" w:hAnsi="Verdana" w:cs="Arial"/>
          <w:b/>
          <w:sz w:val="22"/>
          <w:szCs w:val="22"/>
        </w:rPr>
        <w:t>Gás Natural Veicular</w:t>
      </w:r>
      <w:r w:rsidRPr="00702FD1">
        <w:rPr>
          <w:rFonts w:ascii="Verdana" w:hAnsi="Verdana"/>
          <w:b/>
          <w:sz w:val="22"/>
          <w:szCs w:val="22"/>
        </w:rPr>
        <w:t xml:space="preserve">: </w:t>
      </w:r>
      <w:r w:rsidRPr="00702FD1">
        <w:rPr>
          <w:rFonts w:ascii="Verdana" w:hAnsi="Verdana"/>
          <w:sz w:val="22"/>
          <w:szCs w:val="22"/>
        </w:rPr>
        <w:t xml:space="preserve">o preço médio do metro cúbico do gás natural veicular passou de R$ </w:t>
      </w:r>
      <w:r w:rsidR="00702FD1" w:rsidRPr="00702FD1">
        <w:rPr>
          <w:rFonts w:ascii="Verdana" w:hAnsi="Verdana"/>
          <w:sz w:val="22"/>
          <w:szCs w:val="22"/>
        </w:rPr>
        <w:t>5,740</w:t>
      </w:r>
      <w:r w:rsidR="003D6BCB" w:rsidRPr="00702FD1">
        <w:rPr>
          <w:rFonts w:ascii="Verdana" w:hAnsi="Verdana"/>
          <w:sz w:val="22"/>
          <w:szCs w:val="22"/>
        </w:rPr>
        <w:t xml:space="preserve"> </w:t>
      </w:r>
      <w:r w:rsidRPr="00702FD1">
        <w:rPr>
          <w:rFonts w:ascii="Verdana" w:hAnsi="Verdana"/>
          <w:sz w:val="22"/>
          <w:szCs w:val="22"/>
        </w:rPr>
        <w:t xml:space="preserve">para R$ </w:t>
      </w:r>
      <w:r w:rsidR="002D112E" w:rsidRPr="00702FD1">
        <w:rPr>
          <w:rFonts w:ascii="Verdana" w:hAnsi="Verdana" w:cs="Calibri"/>
          <w:sz w:val="22"/>
          <w:szCs w:val="22"/>
        </w:rPr>
        <w:t>4,500</w:t>
      </w:r>
      <w:r w:rsidRPr="00702FD1">
        <w:rPr>
          <w:rFonts w:ascii="Verdana" w:hAnsi="Verdana"/>
          <w:sz w:val="22"/>
          <w:szCs w:val="22"/>
        </w:rPr>
        <w:t xml:space="preserve">, ou seja, em um ano apresentou </w:t>
      </w:r>
      <w:r w:rsidR="0021065E" w:rsidRPr="00702FD1">
        <w:rPr>
          <w:rFonts w:ascii="Verdana" w:hAnsi="Verdana"/>
          <w:b/>
          <w:sz w:val="22"/>
          <w:szCs w:val="22"/>
        </w:rPr>
        <w:t xml:space="preserve">uma redução </w:t>
      </w:r>
      <w:r w:rsidRPr="00702FD1">
        <w:rPr>
          <w:rFonts w:ascii="Verdana" w:hAnsi="Verdana"/>
          <w:b/>
          <w:sz w:val="22"/>
          <w:szCs w:val="22"/>
        </w:rPr>
        <w:t xml:space="preserve">de </w:t>
      </w:r>
      <w:r w:rsidR="00702FD1" w:rsidRPr="00702FD1">
        <w:rPr>
          <w:rFonts w:ascii="Verdana" w:hAnsi="Verdana"/>
          <w:b/>
          <w:sz w:val="22"/>
          <w:szCs w:val="22"/>
        </w:rPr>
        <w:t>21,6</w:t>
      </w:r>
      <w:r w:rsidRPr="00702FD1">
        <w:rPr>
          <w:rFonts w:ascii="Verdana" w:hAnsi="Verdana"/>
          <w:b/>
          <w:sz w:val="22"/>
          <w:szCs w:val="22"/>
        </w:rPr>
        <w:t>%</w:t>
      </w:r>
      <w:r w:rsidR="00C838A2" w:rsidRPr="00702FD1">
        <w:rPr>
          <w:rFonts w:ascii="Verdana" w:hAnsi="Verdana"/>
          <w:b/>
          <w:sz w:val="22"/>
          <w:szCs w:val="22"/>
        </w:rPr>
        <w:t>.</w:t>
      </w:r>
    </w:p>
    <w:p w:rsidR="00EA0048" w:rsidRPr="00E81DBD" w:rsidRDefault="00EA0048" w:rsidP="00EA0048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</w:rPr>
      </w:pPr>
    </w:p>
    <w:p w:rsidR="0021065E" w:rsidRPr="00E81DBD" w:rsidRDefault="0021065E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</w:rPr>
      </w:pP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0"/>
        <w:jc w:val="lef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Para uma melhor compreensão observe a tabela a seguir:</w:t>
      </w:r>
    </w:p>
    <w:p w:rsidR="00EA0048" w:rsidRDefault="00EA0048" w:rsidP="00EA0048">
      <w:pPr>
        <w:pStyle w:val="PargrafodaLista"/>
        <w:autoSpaceDE w:val="0"/>
        <w:autoSpaceDN w:val="0"/>
        <w:adjustRightInd w:val="0"/>
        <w:spacing w:before="0" w:line="240" w:lineRule="auto"/>
        <w:ind w:left="567"/>
        <w:jc w:val="left"/>
        <w:rPr>
          <w:rFonts w:ascii="Verdana" w:hAnsi="Verdana" w:cs="Arial"/>
          <w:sz w:val="24"/>
          <w:szCs w:val="24"/>
        </w:rPr>
      </w:pPr>
    </w:p>
    <w:p w:rsidR="00EA0048" w:rsidRDefault="00EA0048" w:rsidP="00EA0048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Tabela 3: Comparação com </w:t>
      </w:r>
      <w:r w:rsidR="003D2BBB">
        <w:rPr>
          <w:rFonts w:ascii="Times New Roman" w:hAnsi="Times New Roman" w:cs="Times New Roman"/>
          <w:bCs/>
          <w:color w:val="00B0F0"/>
          <w:sz w:val="20"/>
          <w:szCs w:val="20"/>
        </w:rPr>
        <w:t>maio</w:t>
      </w:r>
      <w:r w:rsidR="00DC697A"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de 2022</w:t>
      </w:r>
      <w:r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810"/>
        <w:gridCol w:w="1810"/>
        <w:gridCol w:w="1810"/>
        <w:gridCol w:w="1810"/>
      </w:tblGrid>
      <w:tr w:rsidR="00DC697A" w:rsidRPr="00DC697A" w:rsidTr="00DC697A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Comparativo de preço entre os combustíveis </w:t>
            </w:r>
          </w:p>
        </w:tc>
      </w:tr>
      <w:tr w:rsidR="00DC697A" w:rsidRPr="00DC697A" w:rsidTr="00DC697A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Combustíveis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3D2BBB" w:rsidP="00DC697A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0</w:t>
            </w:r>
            <w:r w:rsidR="00DC697A"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DC697A" w:rsidRPr="00B940C0" w:rsidRDefault="003D2BBB" w:rsidP="002D112E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mai</w:t>
            </w:r>
            <w:proofErr w:type="spellEnd"/>
            <w:r w:rsid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/2023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Diferença (R$)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697A" w:rsidRPr="00DC697A" w:rsidRDefault="00DC697A" w:rsidP="00DC697A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Variação (%)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 w:bidi="ar-SA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R$ 7,011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-24,75%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R$ 5,415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-24,31%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R$ 5,461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R$ 4,031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-26,19%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R$ 6,937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R$ 5,202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-25,01%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DS-10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R$ 7,142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R$ 5,346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-25,15%</w:t>
            </w:r>
          </w:p>
        </w:tc>
      </w:tr>
      <w:tr w:rsidR="00F11396" w:rsidRPr="00DC697A" w:rsidTr="008307B1">
        <w:trPr>
          <w:trHeight w:val="315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F11396" w:rsidRPr="00DC697A" w:rsidRDefault="00F11396" w:rsidP="00F11396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DC697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96" w:rsidRDefault="00F11396" w:rsidP="00F1139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R$ 5,740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R$ 4,500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-R$ 1,24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1396" w:rsidRDefault="00F11396" w:rsidP="00F1139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-21,60%</w:t>
            </w:r>
          </w:p>
        </w:tc>
      </w:tr>
    </w:tbl>
    <w:p w:rsidR="00EA0048" w:rsidRDefault="00EA0048" w:rsidP="00DC697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</w:t>
      </w:r>
    </w:p>
    <w:p w:rsidR="00EA0048" w:rsidRDefault="00EA0048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3D1F02" w:rsidRPr="00E81DBD" w:rsidRDefault="003D1F02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numPr>
          <w:ilvl w:val="0"/>
          <w:numId w:val="11"/>
        </w:numPr>
        <w:ind w:left="0" w:firstLine="0"/>
        <w:rPr>
          <w:rFonts w:ascii="Verdana" w:hAnsi="Verdana"/>
          <w:b/>
          <w:bCs/>
          <w:color w:val="00B0F0"/>
          <w:sz w:val="28"/>
          <w:szCs w:val="28"/>
        </w:rPr>
      </w:pPr>
      <w:r w:rsidRPr="00E81DBD">
        <w:rPr>
          <w:rFonts w:ascii="Verdana" w:hAnsi="Verdana"/>
          <w:b/>
          <w:bCs/>
          <w:color w:val="00B0F0"/>
          <w:sz w:val="28"/>
          <w:szCs w:val="28"/>
        </w:rPr>
        <w:t>Anexo</w:t>
      </w:r>
    </w:p>
    <w:p w:rsidR="0070532A" w:rsidRDefault="0070532A" w:rsidP="0070532A">
      <w:pPr>
        <w:ind w:left="720"/>
        <w:rPr>
          <w:rFonts w:ascii="Verdana" w:hAnsi="Verdana"/>
          <w:b/>
          <w:bCs/>
          <w:color w:val="00B0F0"/>
          <w:sz w:val="28"/>
          <w:szCs w:val="28"/>
        </w:rPr>
      </w:pP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3.1 </w:t>
      </w:r>
      <w:r w:rsidRPr="0031514F">
        <w:rPr>
          <w:rFonts w:ascii="Verdana" w:hAnsi="Verdana" w:cs="Arial"/>
          <w:b/>
          <w:bCs/>
          <w:color w:val="042B55"/>
        </w:rPr>
        <w:t xml:space="preserve">Relação dos postos de combustíveis com preços mais atrativos: </w:t>
      </w:r>
    </w:p>
    <w:p w:rsidR="0070532A" w:rsidRDefault="0070532A" w:rsidP="0070532A">
      <w:pPr>
        <w:tabs>
          <w:tab w:val="left" w:pos="567"/>
        </w:tabs>
        <w:rPr>
          <w:rFonts w:ascii="Verdana" w:hAnsi="Verdana" w:cs="Arial"/>
          <w:b/>
          <w:bCs/>
          <w:color w:val="042B55"/>
        </w:rPr>
      </w:pPr>
    </w:p>
    <w:p w:rsidR="0070532A" w:rsidRDefault="0070532A" w:rsidP="0070532A">
      <w:pPr>
        <w:tabs>
          <w:tab w:val="left" w:pos="567"/>
        </w:tabs>
        <w:jc w:val="both"/>
        <w:rPr>
          <w:rFonts w:ascii="Verdana" w:hAnsi="Verdana" w:cs="Arial"/>
        </w:rPr>
      </w:pPr>
      <w:r w:rsidRPr="00B106A1">
        <w:rPr>
          <w:rFonts w:ascii="Verdana" w:hAnsi="Verdana" w:cs="Arial"/>
        </w:rPr>
        <w:t>Com o objetivo de informar ao consumidor a identificar os revendedores que no momento da pesquisa possuíam o preço mais atrativo para cada combustível, segue a tabela com os respectivos endereços.</w:t>
      </w:r>
    </w:p>
    <w:p w:rsidR="0070532A" w:rsidRPr="0031514F" w:rsidRDefault="0070532A" w:rsidP="0070532A">
      <w:pPr>
        <w:tabs>
          <w:tab w:val="left" w:pos="567"/>
        </w:tabs>
        <w:jc w:val="both"/>
        <w:rPr>
          <w:rFonts w:ascii="Verdana" w:hAnsi="Verdana" w:cs="Arial"/>
          <w:b/>
          <w:bCs/>
          <w:color w:val="042B55"/>
        </w:rPr>
      </w:pPr>
    </w:p>
    <w:p w:rsidR="00A43482" w:rsidRDefault="00C615D7" w:rsidP="00C615D7">
      <w:pPr>
        <w:pStyle w:val="Legenda"/>
        <w:keepNext/>
        <w:rPr>
          <w:rFonts w:ascii="Times New Roman" w:hAnsi="Times New Roman" w:cs="Times New Roman"/>
          <w:b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color w:val="00B0F0"/>
          <w:sz w:val="20"/>
          <w:szCs w:val="20"/>
        </w:rPr>
        <w:t xml:space="preserve">   </w:t>
      </w:r>
      <w:r w:rsidR="0070532A" w:rsidRPr="0031514F">
        <w:rPr>
          <w:rFonts w:ascii="Times New Roman" w:hAnsi="Times New Roman" w:cs="Times New Roman"/>
          <w:bCs/>
          <w:color w:val="00B0F0"/>
          <w:sz w:val="20"/>
          <w:szCs w:val="20"/>
        </w:rPr>
        <w:t>Tabela 4: Estabelecimentos com os menores preços</w:t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1404"/>
        <w:gridCol w:w="805"/>
        <w:gridCol w:w="3241"/>
        <w:gridCol w:w="1505"/>
        <w:gridCol w:w="973"/>
      </w:tblGrid>
      <w:tr w:rsidR="00C615D7" w:rsidRPr="00C615D7" w:rsidTr="00C615D7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Combustíveis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Postos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Bandeira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Endereço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Bairro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</w:tr>
      <w:tr w:rsidR="00C615D7" w:rsidRPr="00C615D7" w:rsidTr="00C615D7">
        <w:trPr>
          <w:trHeight w:val="33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Setta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Av. Dep. Raimundo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Asfora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, 1699.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R$ 5,18</w:t>
            </w:r>
          </w:p>
        </w:tc>
      </w:tr>
      <w:tr w:rsidR="00C615D7" w:rsidRPr="00C615D7" w:rsidTr="00C615D7">
        <w:trPr>
          <w:trHeight w:val="3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Posto Sudoeste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BR-230, 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R$ 5,18</w:t>
            </w:r>
          </w:p>
        </w:tc>
      </w:tr>
      <w:tr w:rsidR="00C615D7" w:rsidRPr="00C615D7" w:rsidTr="00C615D7">
        <w:trPr>
          <w:trHeight w:val="3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Posto Sudoeste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catole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 xml:space="preserve">(antigo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dallas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R$ 5,18</w:t>
            </w:r>
          </w:p>
        </w:tc>
      </w:tr>
      <w:tr w:rsidR="00C615D7" w:rsidRPr="00C615D7" w:rsidTr="00C615D7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Posto Sudoeste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BR-230, 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lang w:eastAsia="pt-BR" w:bidi="ar-SA"/>
              </w:rPr>
              <w:t>R$ 5,18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Distrito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Av. João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Wallig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, 2304.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Distrito industrial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R$ 3,97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Rua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Avani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 Casemiro de Albuquerque, 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R$ 4,80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Rua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Avani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 Casemiro de Albuquerque, 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R$ 4,85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Máster gás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2675.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Luiz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Rua Almeida Barreto, 1950.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São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Av. Assis Chateaubriand, 878.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  <w:tr w:rsidR="00C615D7" w:rsidRPr="00C615D7" w:rsidTr="00C615D7">
        <w:trPr>
          <w:trHeight w:val="3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Unigás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 xml:space="preserve">Rua Joaquim </w:t>
            </w:r>
            <w:proofErr w:type="spellStart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Caroca</w:t>
            </w:r>
            <w:proofErr w:type="spellEnd"/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, 517.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Universitário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615D7" w:rsidRPr="00C615D7" w:rsidRDefault="00C615D7" w:rsidP="00C615D7">
            <w:pPr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C615D7">
              <w:rPr>
                <w:rFonts w:ascii="Cambria" w:eastAsia="Times New Roman" w:hAnsi="Cambria" w:cs="Calibri"/>
                <w:color w:val="000000"/>
                <w:kern w:val="0"/>
                <w:sz w:val="22"/>
                <w:szCs w:val="22"/>
                <w:lang w:eastAsia="pt-BR" w:bidi="ar-SA"/>
              </w:rPr>
              <w:t>R$ 4,50</w:t>
            </w:r>
          </w:p>
        </w:tc>
      </w:tr>
    </w:tbl>
    <w:p w:rsidR="00E839D4" w:rsidRDefault="00753333" w:rsidP="00821AE5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753333">
        <w:t xml:space="preserve"> </w:t>
      </w:r>
      <w:r w:rsidR="0070532A" w:rsidRPr="00E81DBD">
        <w:rPr>
          <w:rFonts w:ascii="Times New Roman" w:hAnsi="Times New Roman" w:cs="Times New Roman"/>
          <w:i/>
          <w:color w:val="00B0F0"/>
          <w:sz w:val="20"/>
          <w:szCs w:val="20"/>
        </w:rPr>
        <w:t>Fonte: PROCON</w:t>
      </w:r>
      <w:r w:rsidR="00662BAD">
        <w:rPr>
          <w:rFonts w:ascii="Times New Roman" w:hAnsi="Times New Roman" w:cs="Times New Roman"/>
          <w:i/>
          <w:color w:val="00B0F0"/>
          <w:sz w:val="20"/>
          <w:szCs w:val="20"/>
        </w:rPr>
        <w:t xml:space="preserve"> Municipal de Campina Grande-P</w:t>
      </w: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662BAD" w:rsidRDefault="00662BAD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3.2 </w:t>
      </w:r>
      <w:r w:rsidRPr="00B106A1">
        <w:rPr>
          <w:rFonts w:ascii="Verdana" w:hAnsi="Verdana" w:cs="Arial"/>
          <w:b/>
          <w:bCs/>
          <w:color w:val="042B55"/>
        </w:rPr>
        <w:t>Relação</w:t>
      </w:r>
      <w:r>
        <w:rPr>
          <w:rFonts w:ascii="Verdana" w:hAnsi="Verdana" w:cs="Arial"/>
          <w:b/>
          <w:bCs/>
          <w:color w:val="042B55"/>
        </w:rPr>
        <w:t xml:space="preserve"> gráfica</w:t>
      </w:r>
      <w:r w:rsidRPr="00B106A1">
        <w:rPr>
          <w:rFonts w:ascii="Verdana" w:hAnsi="Verdana" w:cs="Arial"/>
          <w:b/>
          <w:bCs/>
          <w:color w:val="042B55"/>
        </w:rPr>
        <w:t xml:space="preserve"> dos postos de combustíveis com preços mais atrativos: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70532A" w:rsidP="003D68FC">
      <w:pPr>
        <w:ind w:firstLine="709"/>
        <w:jc w:val="both"/>
        <w:rPr>
          <w:rFonts w:ascii="Verdana" w:hAnsi="Verdana" w:cs="Arial"/>
        </w:rPr>
      </w:pPr>
      <w:r w:rsidRPr="009920F9">
        <w:rPr>
          <w:rFonts w:ascii="Verdana" w:hAnsi="Verdana" w:cs="Arial"/>
        </w:rPr>
        <w:t>A seguir</w:t>
      </w:r>
      <w:r>
        <w:rPr>
          <w:rFonts w:ascii="Verdana" w:hAnsi="Verdana" w:cs="Arial"/>
        </w:rPr>
        <w:t xml:space="preserve"> (Figura 2), podemos observar a representação espacial dos postos de combustíveis participantes da pesquisa do município de Campina Grande- PB, como também seus respectivos </w:t>
      </w:r>
      <w:r w:rsidR="003D68FC">
        <w:rPr>
          <w:rFonts w:ascii="Verdana" w:hAnsi="Verdana" w:cs="Arial"/>
        </w:rPr>
        <w:t>endereços e valores (Quadro 1):</w:t>
      </w:r>
    </w:p>
    <w:p w:rsidR="003D68FC" w:rsidRPr="003D68FC" w:rsidRDefault="003D68FC" w:rsidP="003D68FC">
      <w:pPr>
        <w:ind w:firstLine="709"/>
        <w:jc w:val="both"/>
        <w:rPr>
          <w:rFonts w:ascii="Verdana" w:hAnsi="Verdana" w:cs="Arial"/>
        </w:rPr>
      </w:pPr>
    </w:p>
    <w:p w:rsidR="00C25F63" w:rsidRDefault="0070532A" w:rsidP="0070532A">
      <w:pPr>
        <w:rPr>
          <w:noProof/>
          <w:lang w:eastAsia="pt-BR" w:bidi="ar-SA"/>
        </w:rPr>
      </w:pP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2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de Campina Grande-PB (</w:t>
      </w:r>
      <w:r w:rsidR="003D2BBB">
        <w:rPr>
          <w:rFonts w:ascii="Times New Roman" w:hAnsi="Times New Roman"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  <w:r w:rsidR="001A38FF" w:rsidRPr="001A38FF">
        <w:rPr>
          <w:noProof/>
          <w:lang w:eastAsia="pt-BR" w:bidi="ar-SA"/>
        </w:rPr>
        <w:t xml:space="preserve"> </w:t>
      </w:r>
    </w:p>
    <w:p w:rsidR="003D68FC" w:rsidRPr="00C25F63" w:rsidRDefault="00C25F63" w:rsidP="0070532A">
      <w:pPr>
        <w:rPr>
          <w:noProof/>
          <w:lang w:eastAsia="pt-BR" w:bidi="ar-SA"/>
        </w:rPr>
      </w:pPr>
      <w:r w:rsidRPr="00C25F63">
        <w:rPr>
          <w:noProof/>
          <w:lang w:eastAsia="pt-BR" w:bidi="ar-SA"/>
        </w:rPr>
        <w:drawing>
          <wp:inline distT="0" distB="0" distL="0" distR="0" wp14:anchorId="0C26BEEC" wp14:editId="436F20CA">
            <wp:extent cx="5760085" cy="43091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320E6A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2E4CD1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3D68FC" w:rsidRPr="00320E6A" w:rsidRDefault="003D68FC" w:rsidP="00320E6A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CF252B" w:rsidRDefault="00603CA0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Link: </w:t>
      </w:r>
      <w:r w:rsidR="00C25F63" w:rsidRPr="00C25F63">
        <w:rPr>
          <w:rFonts w:ascii="Verdana" w:hAnsi="Verdana" w:cs="Arial"/>
          <w:b/>
          <w:bCs/>
          <w:color w:val="042B55"/>
        </w:rPr>
        <w:t>https://www.google.com/maps/d/u/0/edit?mid=10lTCGnLeND5cc2ImWgsDYyyerR5nKmc&amp;usp=sharing</w:t>
      </w:r>
    </w:p>
    <w:p w:rsidR="00CF252B" w:rsidRDefault="00CF252B" w:rsidP="0070532A">
      <w:pPr>
        <w:rPr>
          <w:rFonts w:ascii="Verdana" w:hAnsi="Verdana" w:cs="Arial"/>
          <w:b/>
          <w:bCs/>
          <w:color w:val="042B55"/>
        </w:rPr>
      </w:pPr>
    </w:p>
    <w:p w:rsidR="005E4AB9" w:rsidRDefault="005E4AB9" w:rsidP="0070532A">
      <w:pPr>
        <w:rPr>
          <w:rFonts w:ascii="Verdana" w:hAnsi="Verdana" w:cs="Arial"/>
          <w:b/>
          <w:bCs/>
          <w:color w:val="042B55"/>
        </w:rPr>
      </w:pPr>
    </w:p>
    <w:p w:rsidR="0070532A" w:rsidRDefault="003D2BBB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Na F</w:t>
      </w:r>
      <w:r w:rsidR="0070532A">
        <w:rPr>
          <w:rFonts w:ascii="Verdana" w:hAnsi="Verdana" w:cs="Arial"/>
        </w:rPr>
        <w:t xml:space="preserve">igura (3) está a representação espacial dos postos de gasolina com os preços </w:t>
      </w:r>
      <w:r w:rsidR="004838CD">
        <w:rPr>
          <w:rFonts w:ascii="Verdana" w:hAnsi="Verdana" w:cs="Arial"/>
        </w:rPr>
        <w:t>da Gasolina Comum abaixo da média</w:t>
      </w:r>
      <w:r w:rsidR="0070532A">
        <w:rPr>
          <w:rFonts w:ascii="Verdana" w:hAnsi="Verdana" w:cs="Arial"/>
        </w:rPr>
        <w:t xml:space="preserve"> para o consumidor campinense.</w:t>
      </w:r>
      <w:r w:rsidR="0070532A">
        <w:rPr>
          <w:rFonts w:ascii="Verdana" w:hAnsi="Verdana" w:cs="Arial"/>
        </w:rPr>
        <w:tab/>
      </w:r>
    </w:p>
    <w:p w:rsidR="0070532A" w:rsidRDefault="0070532A" w:rsidP="0070532A">
      <w:pPr>
        <w:rPr>
          <w:rFonts w:ascii="Verdana" w:hAnsi="Verdana" w:cs="Arial"/>
        </w:rPr>
      </w:pPr>
    </w:p>
    <w:p w:rsidR="0070532A" w:rsidRDefault="0070532A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 xml:space="preserve">Figura 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3</w:t>
      </w:r>
      <w:r w:rsidRPr="005B1AB5">
        <w:rPr>
          <w:rFonts w:ascii="Times New Roman" w:hAnsi="Times New Roman"/>
          <w:i/>
          <w:iCs/>
          <w:color w:val="00B0F0"/>
          <w:sz w:val="20"/>
          <w:szCs w:val="20"/>
        </w:rPr>
        <w:t>: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 xml:space="preserve"> Representação espacial dos postos de combustíveis com os preços </w:t>
      </w:r>
      <w:r w:rsidR="004838CD">
        <w:rPr>
          <w:rFonts w:ascii="Times New Roman" w:hAnsi="Times New Roman"/>
          <w:i/>
          <w:iCs/>
          <w:color w:val="00B0F0"/>
          <w:sz w:val="20"/>
          <w:szCs w:val="20"/>
        </w:rPr>
        <w:t>da Gasolina Comum abaixo da média em Campina Gran</w:t>
      </w:r>
      <w:r w:rsidR="00C25F63">
        <w:rPr>
          <w:rFonts w:ascii="Times New Roman" w:hAnsi="Times New Roman"/>
          <w:i/>
          <w:iCs/>
          <w:color w:val="00B0F0"/>
          <w:sz w:val="20"/>
          <w:szCs w:val="20"/>
        </w:rPr>
        <w:t>de-PB (maio</w:t>
      </w:r>
      <w:r w:rsidR="00753333">
        <w:rPr>
          <w:rFonts w:ascii="Times New Roman" w:hAnsi="Times New Roman"/>
          <w:i/>
          <w:iCs/>
          <w:color w:val="00B0F0"/>
          <w:sz w:val="20"/>
          <w:szCs w:val="20"/>
        </w:rPr>
        <w:t>/2023</w:t>
      </w:r>
      <w:r>
        <w:rPr>
          <w:rFonts w:ascii="Times New Roman" w:hAnsi="Times New Roman"/>
          <w:i/>
          <w:iCs/>
          <w:color w:val="00B0F0"/>
          <w:sz w:val="20"/>
          <w:szCs w:val="20"/>
        </w:rPr>
        <w:t>)</w:t>
      </w:r>
    </w:p>
    <w:p w:rsidR="004838CD" w:rsidRDefault="00C25F63" w:rsidP="0070532A">
      <w:pPr>
        <w:rPr>
          <w:rFonts w:ascii="Times New Roman" w:hAnsi="Times New Roman"/>
          <w:i/>
          <w:iCs/>
          <w:color w:val="00B0F0"/>
          <w:sz w:val="20"/>
          <w:szCs w:val="20"/>
        </w:rPr>
      </w:pPr>
      <w:r w:rsidRPr="00C25F63">
        <w:rPr>
          <w:rFonts w:ascii="Times New Roman" w:hAnsi="Times New Roman"/>
          <w:i/>
          <w:iCs/>
          <w:color w:val="00B0F0"/>
          <w:sz w:val="20"/>
          <w:szCs w:val="20"/>
        </w:rPr>
        <w:drawing>
          <wp:inline distT="0" distB="0" distL="0" distR="0" wp14:anchorId="04F3480A" wp14:editId="520BE325">
            <wp:extent cx="5760085" cy="36944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A" w:rsidRDefault="0070532A" w:rsidP="005E4AB9">
      <w:pPr>
        <w:rPr>
          <w:rFonts w:ascii="Times New Roman" w:hAnsi="Times New Roman" w:cs="Times New Roman"/>
          <w:color w:val="00B0F0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  <w:t xml:space="preserve"> </w:t>
      </w:r>
      <w:r w:rsidRPr="00E81DBD">
        <w:rPr>
          <w:rFonts w:ascii="Times New Roman" w:hAnsi="Times New Roman" w:cs="Times New Roman"/>
          <w:color w:val="00B0F0"/>
          <w:sz w:val="20"/>
          <w:szCs w:val="20"/>
        </w:rPr>
        <w:t>Fonte: PROCON Municipal de Campina Grande-PB.</w:t>
      </w:r>
    </w:p>
    <w:p w:rsidR="005E4AB9" w:rsidRPr="005E4AB9" w:rsidRDefault="005E4AB9" w:rsidP="005E4AB9">
      <w:pPr>
        <w:rPr>
          <w:rFonts w:ascii="Times New Roman" w:hAnsi="Times New Roman"/>
          <w:i/>
          <w:iCs/>
          <w:color w:val="00B0F0"/>
          <w:sz w:val="20"/>
          <w:szCs w:val="20"/>
        </w:rPr>
      </w:pPr>
    </w:p>
    <w:p w:rsidR="004838CD" w:rsidRDefault="004838CD" w:rsidP="001A38FF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>Link</w:t>
      </w:r>
      <w:r w:rsidR="00132CCC">
        <w:rPr>
          <w:rFonts w:ascii="Verdana" w:hAnsi="Verdana" w:cs="Arial"/>
          <w:b/>
          <w:bCs/>
          <w:color w:val="042B55"/>
        </w:rPr>
        <w:t>:</w:t>
      </w:r>
      <w:r w:rsidR="00C25F63" w:rsidRPr="00C25F63">
        <w:rPr>
          <w:rFonts w:ascii="Verdana" w:hAnsi="Verdana" w:cs="Arial"/>
          <w:b/>
          <w:bCs/>
          <w:color w:val="042B55"/>
        </w:rPr>
        <w:t>https://www.google.com/maps/d/u/0/</w:t>
      </w:r>
      <w:proofErr w:type="gramStart"/>
      <w:r w:rsidR="00C25F63" w:rsidRPr="00C25F63">
        <w:rPr>
          <w:rFonts w:ascii="Verdana" w:hAnsi="Verdana" w:cs="Arial"/>
          <w:b/>
          <w:bCs/>
          <w:color w:val="042B55"/>
        </w:rPr>
        <w:t>edit?mid</w:t>
      </w:r>
      <w:proofErr w:type="gramEnd"/>
      <w:r w:rsidR="00C25F63" w:rsidRPr="00C25F63">
        <w:rPr>
          <w:rFonts w:ascii="Verdana" w:hAnsi="Verdana" w:cs="Arial"/>
          <w:b/>
          <w:bCs/>
          <w:color w:val="042B55"/>
        </w:rPr>
        <w:t>=1y51S8ryDW3sDcypMHkuuS0vrvvorqSg&amp;usp=sharing</w:t>
      </w:r>
    </w:p>
    <w:p w:rsidR="008307B1" w:rsidRDefault="008307B1" w:rsidP="001A38FF">
      <w:pPr>
        <w:rPr>
          <w:rFonts w:ascii="Verdana" w:eastAsia="Times New Roman" w:hAnsi="Verdana" w:cs="Times New Roman"/>
          <w:i/>
          <w:iCs/>
          <w:kern w:val="0"/>
          <w:sz w:val="22"/>
          <w:szCs w:val="22"/>
          <w:lang w:eastAsia="pt-BR" w:bidi="ar-SA"/>
        </w:rPr>
      </w:pPr>
    </w:p>
    <w:p w:rsidR="00136854" w:rsidRDefault="0070532A" w:rsidP="005E4AB9">
      <w:pPr>
        <w:pStyle w:val="Legenda"/>
        <w:keepNext/>
        <w:ind w:left="426" w:right="424"/>
        <w:jc w:val="both"/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</w:pPr>
      <w:r w:rsidRPr="00D96F9E">
        <w:rPr>
          <w:rFonts w:ascii="Verdana" w:eastAsia="Times New Roman" w:hAnsi="Verdana" w:cs="Times New Roman"/>
          <w:i w:val="0"/>
          <w:iCs w:val="0"/>
          <w:kern w:val="0"/>
          <w:sz w:val="22"/>
          <w:szCs w:val="22"/>
          <w:lang w:eastAsia="pt-BR" w:bidi="ar-SA"/>
        </w:rPr>
        <w:t xml:space="preserve">E para uma melhor compreensão segue um quadro resumo com a relação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Quantidade de postos e 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o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Valor cobrado</w:t>
      </w:r>
      <w:r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 xml:space="preserve"> </w:t>
      </w:r>
      <w:r w:rsidRPr="00D96F9E">
        <w:rPr>
          <w:rFonts w:ascii="Verdana" w:eastAsia="Times New Roman" w:hAnsi="Verdana" w:cs="Verdana"/>
          <w:b/>
          <w:bCs/>
          <w:i w:val="0"/>
          <w:iCs w:val="0"/>
          <w:kern w:val="0"/>
          <w:sz w:val="22"/>
          <w:szCs w:val="22"/>
          <w:lang w:eastAsia="pt-BR" w:bidi="ar-SA"/>
        </w:rPr>
        <w:t>pela gasolina comum</w:t>
      </w:r>
      <w:r w:rsidRPr="00D96F9E">
        <w:rPr>
          <w:rFonts w:ascii="Verdana" w:eastAsia="Times New Roman" w:hAnsi="Verdana" w:cs="Verdana"/>
          <w:i w:val="0"/>
          <w:iCs w:val="0"/>
          <w:kern w:val="0"/>
          <w:sz w:val="22"/>
          <w:szCs w:val="22"/>
          <w:lang w:eastAsia="pt-BR" w:bidi="ar-SA"/>
        </w:rPr>
        <w:t>.</w:t>
      </w:r>
    </w:p>
    <w:p w:rsidR="00F73B97" w:rsidRDefault="0070532A" w:rsidP="00F73B97">
      <w:pPr>
        <w:pStyle w:val="Legenda"/>
        <w:keepNext/>
        <w:ind w:firstLine="426"/>
        <w:jc w:val="center"/>
        <w:rPr>
          <w:rFonts w:ascii="Times New Roman" w:hAnsi="Times New Roman" w:cs="Times New Roman"/>
          <w:bCs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bCs/>
          <w:color w:val="00B0F0"/>
          <w:sz w:val="20"/>
          <w:szCs w:val="20"/>
        </w:rPr>
        <w:t>Tabela 5: Relação de quantidade de postos e valores cobrados pala gasolina comum</w:t>
      </w:r>
      <w:r>
        <w:rPr>
          <w:rFonts w:ascii="Times New Roman" w:hAnsi="Times New Roman" w:cs="Times New Roman"/>
          <w:bCs/>
          <w:color w:val="00B0F0"/>
          <w:sz w:val="20"/>
          <w:szCs w:val="20"/>
        </w:rPr>
        <w:t>.</w:t>
      </w:r>
    </w:p>
    <w:tbl>
      <w:tblPr>
        <w:tblW w:w="0" w:type="auto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3160"/>
        <w:gridCol w:w="4565"/>
      </w:tblGrid>
      <w:tr w:rsidR="00136854" w:rsidRPr="00136854" w:rsidTr="00136854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Preços (R$)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 xml:space="preserve">Quantidade de Estabelecimentos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Percentual de Estabelecimentos Amostrados (%)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5,56%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7,41%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1,85%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1,85%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3,70%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5,56%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1,85%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68,52%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1,85%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1,85%</w:t>
            </w:r>
          </w:p>
        </w:tc>
      </w:tr>
      <w:tr w:rsidR="00136854" w:rsidRPr="00136854" w:rsidTr="001368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100%</w:t>
            </w:r>
          </w:p>
        </w:tc>
      </w:tr>
    </w:tbl>
    <w:p w:rsidR="0070532A" w:rsidRPr="004C5750" w:rsidRDefault="0070532A" w:rsidP="004C5750">
      <w:pPr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4C5750">
        <w:rPr>
          <w:rFonts w:ascii="Times New Roman" w:hAnsi="Times New Roman" w:cs="Times New Roman"/>
          <w:i/>
          <w:color w:val="00B0F0"/>
          <w:sz w:val="20"/>
          <w:szCs w:val="20"/>
        </w:rPr>
        <w:t>Fonte: PROCON Municipal de Campina Grande-PB.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  <w:sectPr w:rsidR="0070532A" w:rsidSect="00CF252B">
          <w:type w:val="continuous"/>
          <w:pgSz w:w="11906" w:h="16838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136854" w:rsidRDefault="00E839D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lastRenderedPageBreak/>
        <w:t xml:space="preserve">       </w:t>
      </w:r>
    </w:p>
    <w:p w:rsidR="00136854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</w:t>
      </w:r>
    </w:p>
    <w:p w:rsidR="0070532A" w:rsidRDefault="00136854" w:rsidP="0070532A">
      <w:pPr>
        <w:rPr>
          <w:rFonts w:ascii="Verdana" w:hAnsi="Verdana" w:cs="Arial"/>
          <w:b/>
          <w:bCs/>
          <w:color w:val="042B55"/>
        </w:rPr>
      </w:pPr>
      <w:r>
        <w:rPr>
          <w:rFonts w:ascii="Verdana" w:hAnsi="Verdana" w:cs="Arial"/>
          <w:b/>
          <w:bCs/>
          <w:color w:val="042B55"/>
        </w:rPr>
        <w:t xml:space="preserve">      </w:t>
      </w:r>
      <w:r w:rsidR="0070532A">
        <w:rPr>
          <w:rFonts w:ascii="Verdana" w:hAnsi="Verdana" w:cs="Arial"/>
          <w:b/>
          <w:bCs/>
          <w:color w:val="042B55"/>
        </w:rPr>
        <w:t xml:space="preserve"> 3.3-</w:t>
      </w:r>
      <w:r w:rsidR="0070532A" w:rsidRPr="00514186">
        <w:rPr>
          <w:rFonts w:ascii="Verdana" w:hAnsi="Verdana" w:cs="Arial"/>
          <w:b/>
          <w:bCs/>
          <w:color w:val="042B55"/>
        </w:rPr>
        <w:t xml:space="preserve"> Re</w:t>
      </w:r>
      <w:r w:rsidR="0070532A">
        <w:rPr>
          <w:rFonts w:ascii="Verdana" w:hAnsi="Verdana" w:cs="Arial"/>
          <w:b/>
          <w:bCs/>
          <w:color w:val="042B55"/>
        </w:rPr>
        <w:t>lação geral dos postos de combustíveis</w:t>
      </w:r>
    </w:p>
    <w:p w:rsidR="0070532A" w:rsidRDefault="0070532A" w:rsidP="0070532A">
      <w:pPr>
        <w:rPr>
          <w:rFonts w:ascii="Verdana" w:hAnsi="Verdana" w:cs="Arial"/>
          <w:b/>
          <w:bCs/>
          <w:color w:val="042B55"/>
        </w:rPr>
      </w:pPr>
    </w:p>
    <w:p w:rsidR="0070532A" w:rsidRPr="0051575B" w:rsidRDefault="0070532A" w:rsidP="0070532A">
      <w:pPr>
        <w:rPr>
          <w:rFonts w:ascii="Verdana" w:hAnsi="Verdana" w:cs="Arial"/>
        </w:rPr>
      </w:pPr>
      <w:r>
        <w:rPr>
          <w:rFonts w:ascii="Verdana" w:hAnsi="Verdana" w:cs="Arial"/>
        </w:rPr>
        <w:t>A seguir está a relação dos postos de combustíveis participantes da pesquisa:</w:t>
      </w:r>
    </w:p>
    <w:p w:rsidR="0070532A" w:rsidRDefault="0070532A" w:rsidP="0070532A">
      <w:pPr>
        <w:jc w:val="center"/>
        <w:rPr>
          <w:rFonts w:ascii="Verdana" w:hAnsi="Verdana" w:cs="Arial"/>
          <w:b/>
          <w:bCs/>
          <w:color w:val="042B55"/>
        </w:rPr>
      </w:pPr>
    </w:p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5E4AB9" w:rsidRDefault="005E4AB9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136854" w:rsidRDefault="0070532A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Quadro 1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: Relação dos postos de combustíveis participantes da pesquisa (</w:t>
      </w:r>
      <w:r w:rsidR="003D2BBB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maio</w:t>
      </w:r>
      <w:r w:rsidR="00753333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/2023</w:t>
      </w:r>
      <w:r w:rsidRPr="005D26CC"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  <w:t>)</w:t>
      </w:r>
    </w:p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9"/>
        <w:gridCol w:w="995"/>
        <w:gridCol w:w="4193"/>
        <w:gridCol w:w="1607"/>
        <w:gridCol w:w="800"/>
        <w:gridCol w:w="800"/>
        <w:gridCol w:w="800"/>
        <w:gridCol w:w="800"/>
        <w:gridCol w:w="800"/>
        <w:gridCol w:w="800"/>
      </w:tblGrid>
      <w:tr w:rsidR="00136854" w:rsidRPr="00136854" w:rsidTr="00136854">
        <w:trPr>
          <w:trHeight w:val="435"/>
        </w:trPr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32"/>
                <w:szCs w:val="32"/>
                <w:lang w:eastAsia="pt-BR" w:bidi="ar-SA"/>
              </w:rPr>
              <w:t>Pesquisa de preço de combustíveis</w:t>
            </w:r>
          </w:p>
        </w:tc>
      </w:tr>
      <w:tr w:rsidR="00136854" w:rsidRPr="00136854" w:rsidTr="00136854">
        <w:trPr>
          <w:trHeight w:val="39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Postos de Combustíveis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Bandeira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Endereço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5A5A5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pt-BR" w:bidi="ar-SA"/>
              </w:rPr>
              <w:t>Bairro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F243E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7365D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G.A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F497D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:lang w:eastAsia="pt-BR" w:bidi="ar-SA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548DD4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8DB3E2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S-10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6D9F0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t-BR" w:bidi="ar-SA"/>
              </w:rPr>
              <w:t>GNV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Anel do brejo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Dr. Vasconcelos, 127.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Almirante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Almirante Barroso, 634.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Amigão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2980.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Avenida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1600.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Bandeirantes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385.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Francisco Lopes, 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Domingos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Setta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Dep. Raimundo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Asfora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1699.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João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Wallig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2304.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Distrito industrial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Fechine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Shell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Roza Gonzaga de Luna, 80.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FRS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Pres. Getúlio Vargas, 1367.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Francisco Antônio do Nascimento, 584.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Laís 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Dinamérica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Alves Correia, 325.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Lava Jato  Posto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Vigário Calixto, 3003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Maia(São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joaquim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Da Independência, 525.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Marília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Professor Almeida Barreto, 201.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Máster gás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2675.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Monumento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38.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Micro Posto Rodoviário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Dom Pedro II, 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Avani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Casemiro de Albuquerque, 20.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Norberto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Lourival de Andrade, 1001.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Nova Campina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Três Irmãs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Três Irmãs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Cicero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44.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Padre Cícero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Mota, 635.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Posto  Portal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Francisco Lopes de Almeida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Três irmãs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Ponto cem Reis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Alves de Oliveira, 327.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Rodo Paraíba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Juscelino Kubitschek 3000.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 xml:space="preserve">NT 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Roma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Quebra Quilos, 47.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Terezinha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s/n, BR 230.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Vila Cabral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Tavares Cavalcante, 655.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João Quirino, 895.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Manoel Tavares, 710.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Almeida Barreto, 1950.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 xml:space="preserve">NT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Epitácio Pessoa, 350.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Consul Joseph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Noujain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Habbi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1001.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XIV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R. Aprígio Veloso, 625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Luiz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Shell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Inácio Pedro Diniz, 115.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Chateaubriand, 878.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Liberdade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Getúlio Vargas, 684.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Sertões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Mal. Floriano Peixoto, 2770.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Centenário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Shopping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Pref. Severino Bezerra Cabral, 1225.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Mirante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Setta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Manoel Tavares, 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Alto Branco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Unigás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Joaquim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Caroca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517.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R$ 4,500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Universitário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Av.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Aprigio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Veloso, 334.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Bodocongó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Viaduto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Jiló Guedes, 665.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Santo Antônio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Vieira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BR-230, 319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São José da Mata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Paulistano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Av.Jorn.Assis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chateaubriand, 2292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Jardins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Rua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Aprigio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Pereira Nepomuceno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Jardim Paulistano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BR-230, 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Sudoeste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catole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(antigo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dallas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 Opção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Branca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300, Av. Almirante Barroso, 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5,19T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Rua Isabel Barbosa de Araújo, S/N.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Sandra Cavalcante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R$ 4,060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Av.Pref.Severino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Bezerra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cabral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, 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Catolé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Posto Presidente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R. João Suassuna, 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Posto Dallas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BR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Av. Assis Chateaubriand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Velame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R$ 5,230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  <w:tr w:rsidR="00136854" w:rsidRPr="00136854" w:rsidTr="00136854">
        <w:trPr>
          <w:trHeight w:val="3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lastRenderedPageBreak/>
              <w:t>Auto  Posto 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Ipiranga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R FRANCISCO, R. Francisco </w:t>
            </w:r>
            <w:proofErr w:type="spellStart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Antonio</w:t>
            </w:r>
            <w:proofErr w:type="spellEnd"/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 xml:space="preserve"> Nascimento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</w:pPr>
            <w:r w:rsidRPr="00136854">
              <w:rPr>
                <w:rFonts w:ascii="Times New Roman" w:eastAsia="Times New Roman" w:hAnsi="Times New Roman" w:cs="Times New Roman"/>
                <w:color w:val="000000"/>
                <w:kern w:val="0"/>
                <w:lang w:eastAsia="pt-BR" w:bidi="ar-SA"/>
              </w:rPr>
              <w:t>Nova Brasília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R$ 3,990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R$ 5,590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6854" w:rsidRPr="00136854" w:rsidRDefault="00136854" w:rsidP="00136854">
            <w:pPr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</w:pPr>
            <w:r w:rsidRPr="0013685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 w:bidi="ar-SA"/>
              </w:rPr>
              <w:t>NT</w:t>
            </w:r>
          </w:p>
        </w:tc>
      </w:tr>
    </w:tbl>
    <w:p w:rsidR="00136854" w:rsidRDefault="00136854" w:rsidP="0070532A">
      <w:pPr>
        <w:jc w:val="center"/>
        <w:rPr>
          <w:rFonts w:ascii="Times New Roman" w:hAnsi="Times New Roman" w:cs="Times New Roman"/>
          <w:bCs/>
          <w:i/>
          <w:iCs/>
          <w:color w:val="00B0F0"/>
          <w:sz w:val="20"/>
          <w:szCs w:val="20"/>
        </w:rPr>
      </w:pPr>
    </w:p>
    <w:p w:rsidR="0070532A" w:rsidRDefault="0070532A" w:rsidP="0070532A">
      <w:pPr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Data da coleta </w:t>
      </w:r>
      <w:r w:rsidR="005E4AB9">
        <w:rPr>
          <w:rFonts w:ascii="Verdana" w:hAnsi="Verdana" w:cs="Arial"/>
        </w:rPr>
        <w:t>17</w:t>
      </w:r>
      <w:bookmarkStart w:id="35" w:name="_GoBack"/>
      <w:bookmarkEnd w:id="35"/>
      <w:r w:rsidR="003D2BBB">
        <w:rPr>
          <w:rFonts w:ascii="Verdana" w:hAnsi="Verdana" w:cs="Arial"/>
        </w:rPr>
        <w:t>/05</w:t>
      </w:r>
      <w:r w:rsidR="00C838A2">
        <w:rPr>
          <w:rFonts w:ascii="Verdana" w:hAnsi="Verdana" w:cs="Arial"/>
        </w:rPr>
        <w:t>/</w:t>
      </w:r>
      <w:r w:rsidR="00753333">
        <w:rPr>
          <w:rFonts w:ascii="Verdana" w:hAnsi="Verdana" w:cs="Arial"/>
        </w:rPr>
        <w:t>2023.</w:t>
      </w:r>
    </w:p>
    <w:p w:rsidR="0070532A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Legenda:</w:t>
      </w:r>
    </w:p>
    <w:p w:rsidR="0070532A" w:rsidRPr="00D567AF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>
        <w:rPr>
          <w:rFonts w:ascii="Verdana" w:hAnsi="Verdana" w:cs="Arial"/>
          <w:b/>
          <w:color w:val="002060"/>
          <w:sz w:val="20"/>
          <w:szCs w:val="20"/>
        </w:rPr>
        <w:t>NT – Não tem</w:t>
      </w:r>
    </w:p>
    <w:p w:rsidR="00615743" w:rsidRDefault="0070532A" w:rsidP="0070532A">
      <w:pPr>
        <w:rPr>
          <w:rFonts w:ascii="Verdana" w:hAnsi="Verdana" w:cs="Arial"/>
          <w:b/>
          <w:color w:val="002060"/>
          <w:sz w:val="20"/>
          <w:szCs w:val="20"/>
        </w:rPr>
      </w:pPr>
      <w:r w:rsidRPr="00D567AF">
        <w:rPr>
          <w:rFonts w:ascii="Verdana" w:hAnsi="Verdana" w:cs="Arial"/>
          <w:b/>
          <w:color w:val="002060"/>
          <w:sz w:val="20"/>
          <w:szCs w:val="20"/>
        </w:rPr>
        <w:t>G.C – Gasolina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E – Etanol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  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   S-10 – Diesel </w:t>
      </w:r>
      <w:r>
        <w:rPr>
          <w:rFonts w:ascii="Verdana" w:hAnsi="Verdana" w:cs="Arial"/>
          <w:b/>
          <w:color w:val="002060"/>
          <w:sz w:val="20"/>
          <w:szCs w:val="20"/>
        </w:rPr>
        <w:t>10</w:t>
      </w:r>
      <w:r>
        <w:rPr>
          <w:rFonts w:ascii="Verdana" w:hAnsi="Verdana" w:cs="Arial"/>
          <w:b/>
          <w:color w:val="002060"/>
          <w:sz w:val="20"/>
          <w:szCs w:val="20"/>
        </w:rPr>
        <w:br/>
        <w:t>G.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>A – Gasolina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Aditivada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>D</w:t>
      </w:r>
      <w:r>
        <w:rPr>
          <w:rFonts w:ascii="Verdana" w:hAnsi="Verdana" w:cs="Arial"/>
          <w:b/>
          <w:color w:val="002060"/>
          <w:sz w:val="20"/>
          <w:szCs w:val="20"/>
        </w:rPr>
        <w:t>S-500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 xml:space="preserve"> – Diesel</w:t>
      </w:r>
      <w:r>
        <w:rPr>
          <w:rFonts w:ascii="Verdana" w:hAnsi="Verdana" w:cs="Arial"/>
          <w:b/>
          <w:color w:val="002060"/>
          <w:sz w:val="20"/>
          <w:szCs w:val="20"/>
        </w:rPr>
        <w:t xml:space="preserve"> Comum</w:t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 w:rsidRPr="00D567AF">
        <w:rPr>
          <w:rFonts w:ascii="Verdana" w:hAnsi="Verdana" w:cs="Arial"/>
          <w:b/>
          <w:color w:val="002060"/>
          <w:sz w:val="20"/>
          <w:szCs w:val="20"/>
        </w:rPr>
        <w:tab/>
      </w:r>
      <w:r>
        <w:rPr>
          <w:rFonts w:ascii="Verdana" w:hAnsi="Verdana" w:cs="Arial"/>
          <w:b/>
          <w:color w:val="002060"/>
          <w:sz w:val="20"/>
          <w:szCs w:val="20"/>
        </w:rPr>
        <w:t xml:space="preserve">    </w:t>
      </w:r>
    </w:p>
    <w:p w:rsidR="008A6E81" w:rsidRDefault="0070532A" w:rsidP="0070532A">
      <w:r w:rsidRPr="00D567AF">
        <w:rPr>
          <w:rFonts w:ascii="Verdana" w:hAnsi="Verdana" w:cs="Arial"/>
          <w:b/>
          <w:color w:val="002060"/>
          <w:sz w:val="20"/>
          <w:szCs w:val="20"/>
        </w:rPr>
        <w:t>GNV – Gás Natural</w:t>
      </w:r>
      <w:r w:rsidR="00615743">
        <w:rPr>
          <w:rFonts w:ascii="Verdana" w:hAnsi="Verdana" w:cs="Arial"/>
          <w:b/>
          <w:color w:val="002060"/>
          <w:sz w:val="20"/>
          <w:szCs w:val="20"/>
        </w:rPr>
        <w:t xml:space="preserve"> Veicular</w:t>
      </w:r>
    </w:p>
    <w:sectPr w:rsidR="008A6E81" w:rsidSect="005F08C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78B" w:rsidRDefault="009A778B">
      <w:r>
        <w:separator/>
      </w:r>
    </w:p>
  </w:endnote>
  <w:endnote w:type="continuationSeparator" w:id="0">
    <w:p w:rsidR="009A778B" w:rsidRDefault="009A7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13">
    <w:altName w:val="Times New Roman"/>
    <w:charset w:val="00"/>
    <w:family w:val="auto"/>
    <w:pitch w:val="variable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854" w:rsidRDefault="00136854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E4AB9">
      <w:rPr>
        <w:noProof/>
      </w:rPr>
      <w:t>15</w:t>
    </w:r>
    <w:r>
      <w:fldChar w:fldCharType="end"/>
    </w:r>
  </w:p>
  <w:p w:rsidR="00136854" w:rsidRDefault="001368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78B" w:rsidRDefault="009A778B">
      <w:r>
        <w:separator/>
      </w:r>
    </w:p>
  </w:footnote>
  <w:footnote w:type="continuationSeparator" w:id="0">
    <w:p w:rsidR="009A778B" w:rsidRDefault="009A7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6302CB"/>
    <w:multiLevelType w:val="hybridMultilevel"/>
    <w:tmpl w:val="8AFC6074"/>
    <w:lvl w:ilvl="0" w:tplc="0416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5" w15:restartNumberingAfterBreak="0">
    <w:nsid w:val="04345BD6"/>
    <w:multiLevelType w:val="hybridMultilevel"/>
    <w:tmpl w:val="76A637F4"/>
    <w:lvl w:ilvl="0" w:tplc="9216ECC0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5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45A2F56"/>
    <w:multiLevelType w:val="hybridMultilevel"/>
    <w:tmpl w:val="D09C87B8"/>
    <w:lvl w:ilvl="0" w:tplc="2FC4DBCE">
      <w:start w:val="1"/>
      <w:numFmt w:val="bullet"/>
      <w:lvlText w:val="o"/>
      <w:lvlJc w:val="left"/>
      <w:rPr>
        <w:rFonts w:ascii="Courier New" w:hAnsi="Courier New" w:cs="Courier New" w:hint="default"/>
        <w:b/>
        <w:color w:val="4472C4" w:themeColor="accent1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09D96961"/>
    <w:multiLevelType w:val="hybridMultilevel"/>
    <w:tmpl w:val="5866A81E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0A412106"/>
    <w:multiLevelType w:val="hybridMultilevel"/>
    <w:tmpl w:val="A3D4663C"/>
    <w:lvl w:ilvl="0" w:tplc="9216ECC0">
      <w:start w:val="1"/>
      <w:numFmt w:val="bullet"/>
      <w:lvlText w:val=""/>
      <w:lvlJc w:val="left"/>
      <w:pPr>
        <w:ind w:left="786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B1E380F"/>
    <w:multiLevelType w:val="multilevel"/>
    <w:tmpl w:val="CD4A3E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1121EF7"/>
    <w:multiLevelType w:val="hybridMultilevel"/>
    <w:tmpl w:val="806C3AE6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307236"/>
    <w:multiLevelType w:val="hybridMultilevel"/>
    <w:tmpl w:val="E3EC7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7101E1"/>
    <w:multiLevelType w:val="hybridMultilevel"/>
    <w:tmpl w:val="64602DFC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42297"/>
    <w:multiLevelType w:val="hybridMultilevel"/>
    <w:tmpl w:val="71404730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57644A"/>
    <w:multiLevelType w:val="hybridMultilevel"/>
    <w:tmpl w:val="48E4A3F2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D16B7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16" w15:restartNumberingAfterBreak="0">
    <w:nsid w:val="25130618"/>
    <w:multiLevelType w:val="multilevel"/>
    <w:tmpl w:val="F7180ED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28853AC3"/>
    <w:multiLevelType w:val="hybridMultilevel"/>
    <w:tmpl w:val="AE8A6086"/>
    <w:lvl w:ilvl="0" w:tplc="84BA6430">
      <w:start w:val="1"/>
      <w:numFmt w:val="bullet"/>
      <w:lvlText w:val=""/>
      <w:lvlJc w:val="left"/>
      <w:pPr>
        <w:ind w:left="1070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2EB0CF7"/>
    <w:multiLevelType w:val="hybridMultilevel"/>
    <w:tmpl w:val="63DA1060"/>
    <w:lvl w:ilvl="0" w:tplc="84BA6430">
      <w:start w:val="1"/>
      <w:numFmt w:val="bullet"/>
      <w:lvlText w:val="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35C80"/>
    <w:multiLevelType w:val="hybridMultilevel"/>
    <w:tmpl w:val="B0E0FA12"/>
    <w:lvl w:ilvl="0" w:tplc="0416000F">
      <w:start w:val="1"/>
      <w:numFmt w:val="decimal"/>
      <w:lvlText w:val="%1.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AF63790"/>
    <w:multiLevelType w:val="hybridMultilevel"/>
    <w:tmpl w:val="676890FC"/>
    <w:lvl w:ilvl="0" w:tplc="9F1C71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B0F0"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27EC5"/>
    <w:multiLevelType w:val="hybridMultilevel"/>
    <w:tmpl w:val="727C6A06"/>
    <w:lvl w:ilvl="0" w:tplc="F5D8EA78">
      <w:start w:val="1"/>
      <w:numFmt w:val="bullet"/>
      <w:lvlText w:val=""/>
      <w:lvlJc w:val="left"/>
      <w:rPr>
        <w:rFonts w:ascii="Symbol" w:hAnsi="Symbol" w:hint="default"/>
        <w:b/>
        <w:color w:val="4472C4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93A7D3E"/>
    <w:multiLevelType w:val="hybridMultilevel"/>
    <w:tmpl w:val="FDD6A2B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D671E"/>
    <w:multiLevelType w:val="hybridMultilevel"/>
    <w:tmpl w:val="EFCE638E"/>
    <w:lvl w:ilvl="0" w:tplc="84BA6430">
      <w:start w:val="1"/>
      <w:numFmt w:val="bullet"/>
      <w:lvlText w:val=""/>
      <w:lvlJc w:val="left"/>
      <w:pPr>
        <w:ind w:left="1211" w:hanging="360"/>
      </w:pPr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FE3797C"/>
    <w:multiLevelType w:val="hybridMultilevel"/>
    <w:tmpl w:val="45649892"/>
    <w:lvl w:ilvl="0" w:tplc="91B0A8CE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D2E98"/>
    <w:multiLevelType w:val="hybridMultilevel"/>
    <w:tmpl w:val="84E26548"/>
    <w:lvl w:ilvl="0" w:tplc="91B0A8CE">
      <w:start w:val="1"/>
      <w:numFmt w:val="bullet"/>
      <w:lvlText w:val=""/>
      <w:lvlJc w:val="left"/>
      <w:pPr>
        <w:ind w:left="502" w:hanging="360"/>
      </w:pPr>
      <w:rPr>
        <w:rFonts w:ascii="Symbol" w:hAnsi="Symbol" w:hint="default"/>
        <w:b/>
        <w:color w:val="00B0F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30F22C1"/>
    <w:multiLevelType w:val="hybridMultilevel"/>
    <w:tmpl w:val="423EA762"/>
    <w:lvl w:ilvl="0" w:tplc="84BA6430">
      <w:start w:val="1"/>
      <w:numFmt w:val="bullet"/>
      <w:lvlText w:val=""/>
      <w:lvlJc w:val="left"/>
      <w:pPr>
        <w:ind w:left="502" w:hanging="360"/>
      </w:pPr>
      <w:rPr>
        <w:rFonts w:ascii="Symbol" w:hAnsi="Symbol" w:hint="default"/>
        <w:b/>
        <w:color w:val="FF0000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73F6229"/>
    <w:multiLevelType w:val="hybridMultilevel"/>
    <w:tmpl w:val="E168F620"/>
    <w:lvl w:ilvl="0" w:tplc="84BA6430">
      <w:start w:val="1"/>
      <w:numFmt w:val="bullet"/>
      <w:lvlText w:val=""/>
      <w:lvlJc w:val="left"/>
      <w:rPr>
        <w:rFonts w:ascii="Symbol" w:hAnsi="Symbol" w:hint="default"/>
        <w:b/>
        <w:color w:val="FF0000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7AF2120"/>
    <w:multiLevelType w:val="hybridMultilevel"/>
    <w:tmpl w:val="DC2C3228"/>
    <w:lvl w:ilvl="0" w:tplc="9216ECC0">
      <w:start w:val="1"/>
      <w:numFmt w:val="bullet"/>
      <w:lvlText w:val=""/>
      <w:lvlJc w:val="left"/>
      <w:pPr>
        <w:ind w:left="84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580509E9"/>
    <w:multiLevelType w:val="hybridMultilevel"/>
    <w:tmpl w:val="CAB04446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76A08"/>
    <w:multiLevelType w:val="multilevel"/>
    <w:tmpl w:val="F27643EE"/>
    <w:lvl w:ilvl="0">
      <w:start w:val="3"/>
      <w:numFmt w:val="decimal"/>
      <w:lvlText w:val="%1"/>
      <w:lvlJc w:val="left"/>
      <w:pPr>
        <w:ind w:left="570" w:hanging="570"/>
      </w:pPr>
      <w:rPr>
        <w:rFonts w:eastAsia="SimSun" w:cs="Mangal" w:hint="default"/>
        <w:b/>
        <w:color w:val="00B0F0"/>
        <w:sz w:val="32"/>
      </w:rPr>
    </w:lvl>
    <w:lvl w:ilvl="1">
      <w:start w:val="1"/>
      <w:numFmt w:val="decimal"/>
      <w:lvlText w:val="%1.%2"/>
      <w:lvlJc w:val="left"/>
      <w:pPr>
        <w:ind w:left="7382" w:hanging="720"/>
      </w:pPr>
      <w:rPr>
        <w:rFonts w:eastAsia="SimSun" w:cs="Mangal" w:hint="default"/>
        <w:b/>
        <w:color w:val="1F497D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cs="Mangal" w:hint="default"/>
        <w:b/>
        <w:color w:val="00B0F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cs="Mangal" w:hint="default"/>
        <w:b/>
        <w:color w:val="00B0F0"/>
        <w:sz w:val="3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SimSun" w:cs="Mangal" w:hint="default"/>
        <w:b/>
        <w:color w:val="00B0F0"/>
        <w:sz w:val="32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SimSun" w:cs="Mangal" w:hint="default"/>
        <w:b/>
        <w:color w:val="00B0F0"/>
        <w:sz w:val="32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SimSun" w:cs="Mangal" w:hint="default"/>
        <w:b/>
        <w:color w:val="00B0F0"/>
        <w:sz w:val="32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SimSun" w:cs="Mangal" w:hint="default"/>
        <w:b/>
        <w:color w:val="00B0F0"/>
        <w:sz w:val="32"/>
      </w:rPr>
    </w:lvl>
  </w:abstractNum>
  <w:abstractNum w:abstractNumId="31" w15:restartNumberingAfterBreak="0">
    <w:nsid w:val="68542C23"/>
    <w:multiLevelType w:val="multilevel"/>
    <w:tmpl w:val="7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90C320B"/>
    <w:multiLevelType w:val="hybridMultilevel"/>
    <w:tmpl w:val="1400B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01830"/>
    <w:multiLevelType w:val="multilevel"/>
    <w:tmpl w:val="E8465E9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color w:val="1F497D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4" w15:restartNumberingAfterBreak="0">
    <w:nsid w:val="69F065F1"/>
    <w:multiLevelType w:val="multilevel"/>
    <w:tmpl w:val="2592A5AA"/>
    <w:lvl w:ilvl="0">
      <w:start w:val="2"/>
      <w:numFmt w:val="decimal"/>
      <w:lvlText w:val="%1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Verdana" w:hAnsi="Verdana" w:cs="Arial" w:hint="default"/>
        <w:color w:val="042B55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hAnsi="Verdana" w:cs="Arial" w:hint="default"/>
        <w:color w:val="042B55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hAnsi="Verdana" w:cs="Arial" w:hint="default"/>
        <w:color w:val="042B55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hAnsi="Verdana" w:cs="Arial" w:hint="default"/>
        <w:color w:val="042B55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Verdana" w:hAnsi="Verdana" w:cs="Arial" w:hint="default"/>
        <w:color w:val="042B55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Verdana" w:hAnsi="Verdana" w:cs="Arial" w:hint="default"/>
        <w:color w:val="042B55"/>
        <w:sz w:val="22"/>
      </w:rPr>
    </w:lvl>
  </w:abstractNum>
  <w:abstractNum w:abstractNumId="35" w15:restartNumberingAfterBreak="0">
    <w:nsid w:val="70401239"/>
    <w:multiLevelType w:val="hybridMultilevel"/>
    <w:tmpl w:val="B5C24604"/>
    <w:lvl w:ilvl="0" w:tplc="9216ECC0">
      <w:start w:val="1"/>
      <w:numFmt w:val="bullet"/>
      <w:lvlText w:val="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C1001"/>
    <w:multiLevelType w:val="hybridMultilevel"/>
    <w:tmpl w:val="7106765E"/>
    <w:lvl w:ilvl="0" w:tplc="C2B2B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2"/>
  </w:num>
  <w:num w:numId="6">
    <w:abstractNumId w:val="31"/>
  </w:num>
  <w:num w:numId="7">
    <w:abstractNumId w:val="34"/>
  </w:num>
  <w:num w:numId="8">
    <w:abstractNumId w:val="9"/>
  </w:num>
  <w:num w:numId="9">
    <w:abstractNumId w:val="6"/>
  </w:num>
  <w:num w:numId="10">
    <w:abstractNumId w:val="33"/>
  </w:num>
  <w:num w:numId="11">
    <w:abstractNumId w:val="20"/>
  </w:num>
  <w:num w:numId="12">
    <w:abstractNumId w:val="26"/>
  </w:num>
  <w:num w:numId="13">
    <w:abstractNumId w:val="17"/>
  </w:num>
  <w:num w:numId="14">
    <w:abstractNumId w:val="27"/>
  </w:num>
  <w:num w:numId="15">
    <w:abstractNumId w:val="24"/>
  </w:num>
  <w:num w:numId="16">
    <w:abstractNumId w:val="15"/>
  </w:num>
  <w:num w:numId="17">
    <w:abstractNumId w:val="25"/>
  </w:num>
  <w:num w:numId="18">
    <w:abstractNumId w:val="5"/>
  </w:num>
  <w:num w:numId="19">
    <w:abstractNumId w:val="7"/>
  </w:num>
  <w:num w:numId="20">
    <w:abstractNumId w:val="28"/>
  </w:num>
  <w:num w:numId="21">
    <w:abstractNumId w:val="23"/>
  </w:num>
  <w:num w:numId="22">
    <w:abstractNumId w:val="4"/>
  </w:num>
  <w:num w:numId="23">
    <w:abstractNumId w:val="30"/>
  </w:num>
  <w:num w:numId="24">
    <w:abstractNumId w:val="16"/>
  </w:num>
  <w:num w:numId="25">
    <w:abstractNumId w:val="21"/>
  </w:num>
  <w:num w:numId="26">
    <w:abstractNumId w:val="14"/>
  </w:num>
  <w:num w:numId="27">
    <w:abstractNumId w:val="8"/>
  </w:num>
  <w:num w:numId="28">
    <w:abstractNumId w:val="36"/>
  </w:num>
  <w:num w:numId="29">
    <w:abstractNumId w:val="19"/>
  </w:num>
  <w:num w:numId="30">
    <w:abstractNumId w:val="18"/>
  </w:num>
  <w:num w:numId="31">
    <w:abstractNumId w:val="29"/>
  </w:num>
  <w:num w:numId="32">
    <w:abstractNumId w:val="35"/>
  </w:num>
  <w:num w:numId="33">
    <w:abstractNumId w:val="10"/>
  </w:num>
  <w:num w:numId="34">
    <w:abstractNumId w:val="22"/>
  </w:num>
  <w:num w:numId="35">
    <w:abstractNumId w:val="12"/>
  </w:num>
  <w:num w:numId="36">
    <w:abstractNumId w:val="1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2A"/>
    <w:rsid w:val="0001464B"/>
    <w:rsid w:val="00040093"/>
    <w:rsid w:val="00082F9C"/>
    <w:rsid w:val="000A55A4"/>
    <w:rsid w:val="000A5D35"/>
    <w:rsid w:val="000D5EF1"/>
    <w:rsid w:val="00132CCC"/>
    <w:rsid w:val="00136854"/>
    <w:rsid w:val="00160458"/>
    <w:rsid w:val="0016270A"/>
    <w:rsid w:val="001A38FF"/>
    <w:rsid w:val="001A3E0B"/>
    <w:rsid w:val="001C144C"/>
    <w:rsid w:val="001D47B9"/>
    <w:rsid w:val="001F7D2C"/>
    <w:rsid w:val="0021065E"/>
    <w:rsid w:val="00212B8F"/>
    <w:rsid w:val="00247DC8"/>
    <w:rsid w:val="002860BE"/>
    <w:rsid w:val="002975CE"/>
    <w:rsid w:val="002D112E"/>
    <w:rsid w:val="00320E6A"/>
    <w:rsid w:val="003310F4"/>
    <w:rsid w:val="00344541"/>
    <w:rsid w:val="00345869"/>
    <w:rsid w:val="0035103C"/>
    <w:rsid w:val="003A2D3B"/>
    <w:rsid w:val="003D1F02"/>
    <w:rsid w:val="003D2BBB"/>
    <w:rsid w:val="003D4BDA"/>
    <w:rsid w:val="003D68FC"/>
    <w:rsid w:val="003D6BCB"/>
    <w:rsid w:val="003F7A53"/>
    <w:rsid w:val="0045087F"/>
    <w:rsid w:val="0047357F"/>
    <w:rsid w:val="004838CD"/>
    <w:rsid w:val="004A0FF6"/>
    <w:rsid w:val="004C1FAE"/>
    <w:rsid w:val="004C5750"/>
    <w:rsid w:val="004D77CD"/>
    <w:rsid w:val="00546EC5"/>
    <w:rsid w:val="005973CD"/>
    <w:rsid w:val="005C7284"/>
    <w:rsid w:val="005E4AB9"/>
    <w:rsid w:val="005F08CA"/>
    <w:rsid w:val="005F22EB"/>
    <w:rsid w:val="00603CA0"/>
    <w:rsid w:val="00613AED"/>
    <w:rsid w:val="00615743"/>
    <w:rsid w:val="00620DA1"/>
    <w:rsid w:val="00662BAD"/>
    <w:rsid w:val="006D1BE3"/>
    <w:rsid w:val="006D4335"/>
    <w:rsid w:val="006F1BC8"/>
    <w:rsid w:val="00702FD1"/>
    <w:rsid w:val="0070532A"/>
    <w:rsid w:val="00726DFC"/>
    <w:rsid w:val="00753333"/>
    <w:rsid w:val="00761716"/>
    <w:rsid w:val="0079403A"/>
    <w:rsid w:val="007A2F50"/>
    <w:rsid w:val="007B01AD"/>
    <w:rsid w:val="007D5467"/>
    <w:rsid w:val="00805A09"/>
    <w:rsid w:val="00821AE5"/>
    <w:rsid w:val="008307B1"/>
    <w:rsid w:val="00843E8B"/>
    <w:rsid w:val="00890952"/>
    <w:rsid w:val="00892379"/>
    <w:rsid w:val="008A6E81"/>
    <w:rsid w:val="008D77F4"/>
    <w:rsid w:val="008E1FC8"/>
    <w:rsid w:val="00923526"/>
    <w:rsid w:val="0092454F"/>
    <w:rsid w:val="00924C13"/>
    <w:rsid w:val="00941EA7"/>
    <w:rsid w:val="00956AD1"/>
    <w:rsid w:val="009A2961"/>
    <w:rsid w:val="009A778B"/>
    <w:rsid w:val="009D6E40"/>
    <w:rsid w:val="00A01EEA"/>
    <w:rsid w:val="00A43482"/>
    <w:rsid w:val="00AC3213"/>
    <w:rsid w:val="00AE5F2E"/>
    <w:rsid w:val="00BA380A"/>
    <w:rsid w:val="00C06F14"/>
    <w:rsid w:val="00C25F63"/>
    <w:rsid w:val="00C554B3"/>
    <w:rsid w:val="00C603C1"/>
    <w:rsid w:val="00C615D7"/>
    <w:rsid w:val="00C838A2"/>
    <w:rsid w:val="00CC0947"/>
    <w:rsid w:val="00CC39DC"/>
    <w:rsid w:val="00CE6B88"/>
    <w:rsid w:val="00CF252B"/>
    <w:rsid w:val="00D14638"/>
    <w:rsid w:val="00D15727"/>
    <w:rsid w:val="00D20DB6"/>
    <w:rsid w:val="00D51554"/>
    <w:rsid w:val="00D922AA"/>
    <w:rsid w:val="00DA4C39"/>
    <w:rsid w:val="00DC697A"/>
    <w:rsid w:val="00DD45CA"/>
    <w:rsid w:val="00E07628"/>
    <w:rsid w:val="00E24956"/>
    <w:rsid w:val="00E322DE"/>
    <w:rsid w:val="00E47495"/>
    <w:rsid w:val="00E62BB7"/>
    <w:rsid w:val="00E8311F"/>
    <w:rsid w:val="00E839D4"/>
    <w:rsid w:val="00EA0048"/>
    <w:rsid w:val="00EB0D22"/>
    <w:rsid w:val="00EB2810"/>
    <w:rsid w:val="00EE2BC0"/>
    <w:rsid w:val="00EF2540"/>
    <w:rsid w:val="00F11396"/>
    <w:rsid w:val="00F202C4"/>
    <w:rsid w:val="00F470E4"/>
    <w:rsid w:val="00F63619"/>
    <w:rsid w:val="00F73B97"/>
    <w:rsid w:val="00F73EFE"/>
    <w:rsid w:val="00FA2AF4"/>
    <w:rsid w:val="00FE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C15D"/>
  <w15:chartTrackingRefBased/>
  <w15:docId w15:val="{A42CA0F5-9E7E-44C9-9F2E-F960D4DB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8CD"/>
    <w:pPr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7053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532A"/>
    <w:rPr>
      <w:rFonts w:ascii="Cambria" w:eastAsia="Times New Roman" w:hAnsi="Cambria" w:cs="Mangal"/>
      <w:b/>
      <w:bCs/>
      <w:kern w:val="32"/>
      <w:sz w:val="32"/>
      <w:szCs w:val="29"/>
      <w:lang w:eastAsia="zh-CN" w:bidi="hi-IN"/>
    </w:rPr>
  </w:style>
  <w:style w:type="character" w:customStyle="1" w:styleId="Fontepargpadro1">
    <w:name w:val="Fonte parág. padrão1"/>
    <w:rsid w:val="0070532A"/>
  </w:style>
  <w:style w:type="character" w:customStyle="1" w:styleId="Ttulo2Char">
    <w:name w:val="Título 2 Char"/>
    <w:rsid w:val="0070532A"/>
    <w:rPr>
      <w:rFonts w:ascii="Cambria" w:eastAsia="font313" w:hAnsi="Cambria" w:cs="font313"/>
      <w:b/>
      <w:bCs/>
      <w:color w:val="4F81BD"/>
      <w:sz w:val="26"/>
      <w:szCs w:val="26"/>
    </w:rPr>
  </w:style>
  <w:style w:type="character" w:styleId="Hyperlink">
    <w:name w:val="Hyperlink"/>
    <w:rsid w:val="0070532A"/>
    <w:rPr>
      <w:color w:val="000080"/>
      <w:u w:val="single"/>
    </w:rPr>
  </w:style>
  <w:style w:type="character" w:customStyle="1" w:styleId="Marcas">
    <w:name w:val="Marcas"/>
    <w:rsid w:val="0070532A"/>
    <w:rPr>
      <w:rFonts w:ascii="OpenSymbol" w:eastAsia="OpenSymbol" w:hAnsi="OpenSymbol" w:cs="OpenSymbol"/>
    </w:rPr>
  </w:style>
  <w:style w:type="character" w:customStyle="1" w:styleId="Textooriginal">
    <w:name w:val="Texto original"/>
    <w:rsid w:val="0070532A"/>
    <w:rPr>
      <w:rFonts w:ascii="Liberation Mono" w:eastAsia="NSimSun" w:hAnsi="Liberation Mono" w:cs="Liberation Mono"/>
    </w:rPr>
  </w:style>
  <w:style w:type="paragraph" w:customStyle="1" w:styleId="Ttulo10">
    <w:name w:val="Título1"/>
    <w:basedOn w:val="Normal"/>
    <w:next w:val="Corpodetexto"/>
    <w:rsid w:val="007053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70532A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70532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Lista">
    <w:name w:val="List"/>
    <w:basedOn w:val="Corpodetexto"/>
    <w:rsid w:val="0070532A"/>
  </w:style>
  <w:style w:type="paragraph" w:styleId="Legenda">
    <w:name w:val="caption"/>
    <w:basedOn w:val="Normal"/>
    <w:uiPriority w:val="35"/>
    <w:qFormat/>
    <w:rsid w:val="0070532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70532A"/>
    <w:pPr>
      <w:suppressLineNumbers/>
    </w:pPr>
  </w:style>
  <w:style w:type="paragraph" w:styleId="Ttulodendicedeautoridades">
    <w:name w:val="toa heading"/>
    <w:basedOn w:val="Ttulo10"/>
    <w:rsid w:val="0070532A"/>
    <w:pPr>
      <w:suppressLineNumbers/>
    </w:pPr>
    <w:rPr>
      <w:b/>
      <w:bCs/>
      <w:sz w:val="32"/>
      <w:szCs w:val="32"/>
    </w:rPr>
  </w:style>
  <w:style w:type="paragraph" w:customStyle="1" w:styleId="Tabela">
    <w:name w:val="Tabela"/>
    <w:basedOn w:val="Legenda"/>
    <w:rsid w:val="0070532A"/>
  </w:style>
  <w:style w:type="paragraph" w:customStyle="1" w:styleId="Default">
    <w:name w:val="Default"/>
    <w:rsid w:val="0070532A"/>
    <w:pPr>
      <w:suppressAutoHyphens/>
      <w:spacing w:after="0" w:line="240" w:lineRule="auto"/>
    </w:pPr>
    <w:rPr>
      <w:rFonts w:ascii="Times New Roman" w:eastAsia="font313" w:hAnsi="Times New Roman" w:cs="Times New Roman"/>
      <w:color w:val="000000"/>
      <w:kern w:val="1"/>
      <w:sz w:val="24"/>
      <w:szCs w:val="24"/>
      <w:lang w:eastAsia="pt-BR" w:bidi="hi-IN"/>
    </w:rPr>
  </w:style>
  <w:style w:type="paragraph" w:customStyle="1" w:styleId="Legenda1">
    <w:name w:val="Legenda1"/>
    <w:basedOn w:val="Normal"/>
    <w:next w:val="Normal"/>
    <w:rsid w:val="0070532A"/>
    <w:pPr>
      <w:spacing w:after="200"/>
    </w:pPr>
    <w:rPr>
      <w:b/>
      <w:bCs/>
      <w:color w:val="4F81BD"/>
      <w:sz w:val="18"/>
      <w:szCs w:val="18"/>
    </w:rPr>
  </w:style>
  <w:style w:type="paragraph" w:customStyle="1" w:styleId="Contedodatabela">
    <w:name w:val="Conteúdo da tabela"/>
    <w:basedOn w:val="Normal"/>
    <w:rsid w:val="0070532A"/>
    <w:pPr>
      <w:suppressLineNumbers/>
    </w:pPr>
  </w:style>
  <w:style w:type="paragraph" w:styleId="PargrafodaLista">
    <w:name w:val="List Paragraph"/>
    <w:basedOn w:val="Normal"/>
    <w:uiPriority w:val="34"/>
    <w:qFormat/>
    <w:rsid w:val="0070532A"/>
    <w:pPr>
      <w:suppressAutoHyphens w:val="0"/>
      <w:spacing w:before="120" w:line="360" w:lineRule="auto"/>
      <w:ind w:left="720"/>
      <w:contextualSpacing/>
      <w:jc w:val="center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e1">
    <w:name w:val="Light List Accent 1"/>
    <w:basedOn w:val="Tabelanormal"/>
    <w:uiPriority w:val="61"/>
    <w:rsid w:val="0070532A"/>
    <w:pPr>
      <w:spacing w:after="0" w:line="240" w:lineRule="auto"/>
      <w:jc w:val="center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0532A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0532A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532A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32A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Refdecomentrio">
    <w:name w:val="annotation reference"/>
    <w:uiPriority w:val="99"/>
    <w:semiHidden/>
    <w:unhideWhenUsed/>
    <w:rsid w:val="007053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532A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532A"/>
    <w:rPr>
      <w:rFonts w:ascii="Liberation Serif" w:eastAsia="SimSun" w:hAnsi="Liberation Serif" w:cs="Mangal"/>
      <w:kern w:val="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53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532A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table" w:styleId="SombreamentoMdio2-nfase5">
    <w:name w:val="Medium Shading 2 Accent 5"/>
    <w:basedOn w:val="Tabelanormal"/>
    <w:uiPriority w:val="64"/>
    <w:rsid w:val="0070532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oPendente">
    <w:name w:val="Menção Pendente"/>
    <w:uiPriority w:val="99"/>
    <w:semiHidden/>
    <w:unhideWhenUsed/>
    <w:rsid w:val="0070532A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70532A"/>
    <w:rPr>
      <w:i/>
      <w:iCs/>
    </w:rPr>
  </w:style>
  <w:style w:type="table" w:styleId="TabeladeGrade5Escura-nfase5">
    <w:name w:val="Grid Table 5 Dark Accent 5"/>
    <w:basedOn w:val="Tabelanormal"/>
    <w:uiPriority w:val="50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deGrade1Clara-nfase5">
    <w:name w:val="Grid Table 1 Light Accent 5"/>
    <w:basedOn w:val="Tabelanormal"/>
    <w:uiPriority w:val="46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"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</w:style>
  <w:style w:type="table" w:styleId="TabelaSimples2">
    <w:name w:val="Plain Table 2"/>
    <w:basedOn w:val="Tabelanormal"/>
    <w:uiPriority w:val="42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70532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7053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rocon.campinagrande.pb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con.campinagrande.pb.gov.br/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oseferson\Documents\joseferson%20barreto\cambustivel_fevereiro\combustivel_maio_17.0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Média de Preços (R$)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Planilha1!$N$3:$S$3</c:f>
              <c:strCache>
                <c:ptCount val="6"/>
                <c:pt idx="0">
                  <c:v>G.C</c:v>
                </c:pt>
                <c:pt idx="1">
                  <c:v>G.A</c:v>
                </c:pt>
                <c:pt idx="2">
                  <c:v>E</c:v>
                </c:pt>
                <c:pt idx="3">
                  <c:v>D</c:v>
                </c:pt>
                <c:pt idx="4">
                  <c:v>S-10</c:v>
                </c:pt>
                <c:pt idx="5">
                  <c:v>GNV</c:v>
                </c:pt>
              </c:strCache>
            </c:strRef>
          </c:cat>
          <c:val>
            <c:numRef>
              <c:f>Planilha1!$N$4:$S$4</c:f>
              <c:numCache>
                <c:formatCode>"R$"\ #,##0.000</c:formatCode>
                <c:ptCount val="6"/>
                <c:pt idx="0">
                  <c:v>5.2761111111111108</c:v>
                </c:pt>
                <c:pt idx="1">
                  <c:v>5.4135555555555577</c:v>
                </c:pt>
                <c:pt idx="2">
                  <c:v>4.0321153846153868</c:v>
                </c:pt>
                <c:pt idx="3">
                  <c:v>5.2022580645161289</c:v>
                </c:pt>
                <c:pt idx="4">
                  <c:v>5.3410416666666656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F-4F11-89BB-DF63FBAE6D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62743008"/>
        <c:axId val="167389312"/>
      </c:barChart>
      <c:catAx>
        <c:axId val="16274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89312"/>
        <c:crosses val="autoZero"/>
        <c:auto val="1"/>
        <c:lblAlgn val="ctr"/>
        <c:lblOffset val="100"/>
        <c:noMultiLvlLbl val="0"/>
      </c:catAx>
      <c:valAx>
        <c:axId val="16738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R$&quot;\ #,##0.0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274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36FF2-C79D-4BE3-865F-72737156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2517</Words>
  <Characters>13594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</dc:creator>
  <cp:keywords/>
  <dc:description/>
  <cp:lastModifiedBy>joseferson</cp:lastModifiedBy>
  <cp:revision>2</cp:revision>
  <dcterms:created xsi:type="dcterms:W3CDTF">2023-05-18T01:43:00Z</dcterms:created>
  <dcterms:modified xsi:type="dcterms:W3CDTF">2023-05-18T01:43:00Z</dcterms:modified>
</cp:coreProperties>
</file>