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60C" w:rsidRPr="000A4777" w:rsidRDefault="00F47DD0" w:rsidP="000A4777">
      <w:pPr>
        <w:autoSpaceDE w:val="0"/>
        <w:autoSpaceDN w:val="0"/>
        <w:adjustRightInd w:val="0"/>
        <w:spacing w:after="0" w:line="240" w:lineRule="auto"/>
        <w:jc w:val="right"/>
        <w:rPr>
          <w:rFonts w:ascii="LiberationSerif-Bold" w:hAnsi="LiberationSerif-Bold" w:cs="LiberationSerif-Bold"/>
          <w:b/>
          <w:bCs/>
          <w:color w:val="C6D9F1" w:themeColor="text2" w:themeTint="33"/>
          <w:sz w:val="28"/>
          <w:szCs w:val="24"/>
        </w:rPr>
      </w:pPr>
      <w:proofErr w:type="gramStart"/>
      <w:r>
        <w:rPr>
          <w:rFonts w:ascii="LiberationSerif-Bold" w:hAnsi="LiberationSerif-Bold" w:cs="LiberationSerif-Bold"/>
          <w:b/>
          <w:bCs/>
          <w:color w:val="C6D9F1" w:themeColor="text2" w:themeTint="33"/>
          <w:sz w:val="28"/>
          <w:szCs w:val="24"/>
          <w:highlight w:val="darkBlue"/>
        </w:rPr>
        <w:t xml:space="preserve">[ </w:t>
      </w:r>
      <w:r w:rsidR="00D32AFF" w:rsidRPr="000A4777">
        <w:rPr>
          <w:rFonts w:ascii="LiberationSerif-Bold" w:hAnsi="LiberationSerif-Bold" w:cs="LiberationSerif-Bold"/>
          <w:b/>
          <w:bCs/>
          <w:color w:val="C6D9F1" w:themeColor="text2" w:themeTint="33"/>
          <w:sz w:val="28"/>
          <w:szCs w:val="24"/>
          <w:highlight w:val="darkBlue"/>
        </w:rPr>
        <w:t>ANEXO</w:t>
      </w:r>
      <w:proofErr w:type="gramEnd"/>
      <w:r w:rsidR="00D32AFF" w:rsidRPr="000A4777">
        <w:rPr>
          <w:rFonts w:ascii="LiberationSerif-Bold" w:hAnsi="LiberationSerif-Bold" w:cs="LiberationSerif-Bold"/>
          <w:b/>
          <w:bCs/>
          <w:color w:val="C6D9F1" w:themeColor="text2" w:themeTint="33"/>
          <w:sz w:val="28"/>
          <w:szCs w:val="24"/>
          <w:highlight w:val="darkBlue"/>
        </w:rPr>
        <w:t xml:space="preserve"> 2</w:t>
      </w:r>
      <w:r>
        <w:rPr>
          <w:rFonts w:ascii="LiberationSerif-Bold" w:hAnsi="LiberationSerif-Bold" w:cs="LiberationSerif-Bold"/>
          <w:b/>
          <w:bCs/>
          <w:color w:val="C6D9F1" w:themeColor="text2" w:themeTint="33"/>
          <w:sz w:val="28"/>
          <w:szCs w:val="24"/>
          <w:highlight w:val="darkBlue"/>
        </w:rPr>
        <w:t xml:space="preserve"> ]</w:t>
      </w:r>
    </w:p>
    <w:p w:rsidR="00CB1563" w:rsidRPr="000A4777" w:rsidRDefault="00CB1563" w:rsidP="002D360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C6D9F1" w:themeColor="text2" w:themeTint="33"/>
          <w:sz w:val="24"/>
          <w:szCs w:val="24"/>
        </w:rPr>
      </w:pPr>
    </w:p>
    <w:p w:rsidR="006B20F4" w:rsidRPr="006B20F4" w:rsidRDefault="006B20F4" w:rsidP="002D360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i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i/>
          <w:sz w:val="24"/>
          <w:szCs w:val="24"/>
        </w:rPr>
        <w:t>ITENS OBRIGATÓRIOS (decorrentes de obrigações legais)</w:t>
      </w:r>
    </w:p>
    <w:p w:rsidR="00EC7C3B" w:rsidRPr="006B20F4" w:rsidRDefault="00EC7C3B" w:rsidP="002D360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711"/>
        <w:gridCol w:w="619"/>
        <w:gridCol w:w="685"/>
      </w:tblGrid>
      <w:tr w:rsidR="00EC7C3B" w:rsidRPr="00EC7C3B" w:rsidTr="00622289">
        <w:tc>
          <w:tcPr>
            <w:tcW w:w="567" w:type="dxa"/>
            <w:tcBorders>
              <w:bottom w:val="single" w:sz="4" w:space="0" w:color="auto"/>
            </w:tcBorders>
          </w:tcPr>
          <w:p w:rsidR="00EC7C3B" w:rsidRPr="00EC7C3B" w:rsidRDefault="00EC7C3B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</w:pPr>
            <w:r w:rsidRPr="00EC7C3B"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  <w:t>IT</w:t>
            </w:r>
          </w:p>
        </w:tc>
        <w:tc>
          <w:tcPr>
            <w:tcW w:w="7711" w:type="dxa"/>
            <w:tcBorders>
              <w:bottom w:val="single" w:sz="4" w:space="0" w:color="auto"/>
            </w:tcBorders>
          </w:tcPr>
          <w:p w:rsidR="00EC7C3B" w:rsidRPr="00EC7C3B" w:rsidRDefault="00EC7C3B" w:rsidP="00231CD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</w:pPr>
            <w:r w:rsidRPr="00EC7C3B"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EC7C3B" w:rsidRPr="00EC7C3B" w:rsidRDefault="00EC7C3B" w:rsidP="00231CD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</w:pPr>
            <w:r w:rsidRPr="00EC7C3B"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EC7C3B" w:rsidRPr="00EC7C3B" w:rsidRDefault="00EC7C3B" w:rsidP="00231CD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</w:pPr>
            <w:r w:rsidRPr="00EC7C3B"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  <w:t>NÃO</w:t>
            </w:r>
          </w:p>
        </w:tc>
      </w:tr>
      <w:tr w:rsidR="006B20F4" w:rsidRPr="00EC7C3B" w:rsidTr="00622289">
        <w:tc>
          <w:tcPr>
            <w:tcW w:w="567" w:type="dxa"/>
            <w:tcBorders>
              <w:left w:val="nil"/>
              <w:right w:val="nil"/>
            </w:tcBorders>
          </w:tcPr>
          <w:p w:rsidR="006B20F4" w:rsidRPr="00EC7C3B" w:rsidRDefault="006B20F4" w:rsidP="00231CD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8"/>
                <w:szCs w:val="18"/>
              </w:rPr>
            </w:pPr>
          </w:p>
        </w:tc>
        <w:tc>
          <w:tcPr>
            <w:tcW w:w="7711" w:type="dxa"/>
            <w:tcBorders>
              <w:left w:val="nil"/>
              <w:right w:val="nil"/>
            </w:tcBorders>
          </w:tcPr>
          <w:p w:rsidR="006B20F4" w:rsidRPr="00EC7C3B" w:rsidRDefault="006B20F4" w:rsidP="00231CD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8"/>
                <w:szCs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:rsidR="006B20F4" w:rsidRPr="00EC7C3B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sz w:val="8"/>
                <w:szCs w:val="18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6B20F4" w:rsidRPr="00EC7C3B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sz w:val="8"/>
                <w:szCs w:val="18"/>
              </w:rPr>
            </w:pPr>
          </w:p>
        </w:tc>
      </w:tr>
      <w:tr w:rsidR="006B20F4" w:rsidRPr="006B20F4" w:rsidTr="00622289">
        <w:tc>
          <w:tcPr>
            <w:tcW w:w="567" w:type="dxa"/>
            <w:vAlign w:val="center"/>
          </w:tcPr>
          <w:p w:rsidR="006B20F4" w:rsidRPr="006B20F4" w:rsidRDefault="006B20F4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 w:rsidRPr="006B20F4"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1</w:t>
            </w:r>
          </w:p>
        </w:tc>
        <w:tc>
          <w:tcPr>
            <w:tcW w:w="7711" w:type="dxa"/>
            <w:vAlign w:val="center"/>
          </w:tcPr>
          <w:p w:rsidR="006B20F4" w:rsidRDefault="006B20F4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 xml:space="preserve">O estabelecimento cumpre a obrigação de apresentar cardápio com valores na porta? </w:t>
            </w:r>
          </w:p>
          <w:p w:rsidR="006B20F4" w:rsidRPr="006B20F4" w:rsidRDefault="006B20F4" w:rsidP="006B20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>(Art. 6º, III, e 31, CDC)</w:t>
            </w:r>
          </w:p>
        </w:tc>
        <w:tc>
          <w:tcPr>
            <w:tcW w:w="619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6B20F4" w:rsidRPr="006B20F4" w:rsidTr="00622289">
        <w:tc>
          <w:tcPr>
            <w:tcW w:w="567" w:type="dxa"/>
            <w:vAlign w:val="center"/>
          </w:tcPr>
          <w:p w:rsidR="006B20F4" w:rsidRPr="006B20F4" w:rsidRDefault="006B20F4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2</w:t>
            </w:r>
          </w:p>
        </w:tc>
        <w:tc>
          <w:tcPr>
            <w:tcW w:w="7711" w:type="dxa"/>
            <w:vAlign w:val="center"/>
          </w:tcPr>
          <w:p w:rsidR="006B20F4" w:rsidRDefault="006B20F4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>O estabelecimento cumpre a obrigação de informar, de maneira prévia e clara, que o</w:t>
            </w:r>
            <w:r w:rsidR="000A4777">
              <w:rPr>
                <w:rFonts w:ascii="LiberationSerif" w:hAnsi="LiberationSerif" w:cs="LiberationSerif"/>
                <w:sz w:val="24"/>
                <w:szCs w:val="24"/>
              </w:rPr>
              <w:t xml:space="preserve"> </w:t>
            </w: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>pagamento de 10% da taxa de serviço é OPCIONAL?</w:t>
            </w:r>
          </w:p>
          <w:p w:rsidR="006B20F4" w:rsidRPr="006B20F4" w:rsidRDefault="006B20F4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>(Art. 6°, III, e 31, CDC)</w:t>
            </w:r>
          </w:p>
        </w:tc>
        <w:tc>
          <w:tcPr>
            <w:tcW w:w="619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6B20F4" w:rsidRPr="006B20F4" w:rsidTr="00622289">
        <w:tc>
          <w:tcPr>
            <w:tcW w:w="567" w:type="dxa"/>
            <w:vAlign w:val="center"/>
          </w:tcPr>
          <w:p w:rsidR="006B20F4" w:rsidRDefault="006B20F4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3</w:t>
            </w:r>
          </w:p>
        </w:tc>
        <w:tc>
          <w:tcPr>
            <w:tcW w:w="7711" w:type="dxa"/>
            <w:vAlign w:val="center"/>
          </w:tcPr>
          <w:p w:rsidR="006B20F4" w:rsidRDefault="006B20F4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>O estabelecimento cumpre a obrigação de informar os consumidores, prévia e</w:t>
            </w:r>
            <w:r w:rsidR="000A4777">
              <w:rPr>
                <w:rFonts w:ascii="LiberationSerif" w:hAnsi="LiberationSerif" w:cs="LiberationSerif"/>
                <w:sz w:val="24"/>
                <w:szCs w:val="24"/>
              </w:rPr>
              <w:t xml:space="preserve"> </w:t>
            </w: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 xml:space="preserve">claramente, sobre a cobrança de </w:t>
            </w:r>
            <w:proofErr w:type="spellStart"/>
            <w:r w:rsidRPr="006B20F4">
              <w:rPr>
                <w:rFonts w:ascii="LiberationSerif-Italic" w:hAnsi="LiberationSerif-Italic" w:cs="LiberationSerif-Italic"/>
                <w:i/>
                <w:iCs/>
                <w:sz w:val="24"/>
                <w:szCs w:val="24"/>
              </w:rPr>
              <w:t>couvert</w:t>
            </w:r>
            <w:proofErr w:type="spellEnd"/>
            <w:r w:rsidR="00391580">
              <w:rPr>
                <w:rFonts w:ascii="LiberationSerif-Italic" w:hAnsi="LiberationSerif-Italic" w:cs="LiberationSerif-Italic"/>
                <w:i/>
                <w:iCs/>
                <w:sz w:val="24"/>
                <w:szCs w:val="24"/>
              </w:rPr>
              <w:t xml:space="preserve"> </w:t>
            </w: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 xml:space="preserve">artístico? </w:t>
            </w:r>
          </w:p>
          <w:p w:rsidR="006B20F4" w:rsidRPr="006B20F4" w:rsidRDefault="006B20F4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>(Art. 6º, III, e 31, CDC)</w:t>
            </w:r>
          </w:p>
        </w:tc>
        <w:tc>
          <w:tcPr>
            <w:tcW w:w="619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E56E95" w:rsidRPr="006B20F4" w:rsidTr="00622289">
        <w:tc>
          <w:tcPr>
            <w:tcW w:w="567" w:type="dxa"/>
            <w:vAlign w:val="center"/>
          </w:tcPr>
          <w:p w:rsidR="00E56E95" w:rsidRDefault="00E56E95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4</w:t>
            </w:r>
          </w:p>
        </w:tc>
        <w:tc>
          <w:tcPr>
            <w:tcW w:w="7711" w:type="dxa"/>
            <w:vAlign w:val="center"/>
          </w:tcPr>
          <w:p w:rsidR="00E56E95" w:rsidRDefault="00E56E95" w:rsidP="00922DA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 xml:space="preserve">O estabelecimento informa previamente sobre a cobrança de </w:t>
            </w:r>
            <w:proofErr w:type="spellStart"/>
            <w:r w:rsidRPr="006B20F4">
              <w:rPr>
                <w:rFonts w:ascii="LiberationSerif-Italic" w:hAnsi="LiberationSerif-Italic" w:cs="LiberationSerif-Italic"/>
                <w:i/>
                <w:iCs/>
                <w:sz w:val="24"/>
                <w:szCs w:val="24"/>
              </w:rPr>
              <w:t>couvert</w:t>
            </w:r>
            <w:proofErr w:type="spellEnd"/>
            <w:r w:rsidR="00391580">
              <w:rPr>
                <w:rFonts w:ascii="LiberationSerif-Italic" w:hAnsi="LiberationSerif-Italic" w:cs="LiberationSerif-Italic"/>
                <w:i/>
                <w:iCs/>
                <w:sz w:val="24"/>
                <w:szCs w:val="24"/>
              </w:rPr>
              <w:t xml:space="preserve"> </w:t>
            </w: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>de mesa</w:t>
            </w: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 (aperitivos trazidos à mesa pelo garçom)? </w:t>
            </w:r>
          </w:p>
          <w:p w:rsidR="00E56E95" w:rsidRPr="006B20F4" w:rsidRDefault="00E56E95" w:rsidP="00922DA8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(Art. 6º, III, CDC)</w:t>
            </w:r>
          </w:p>
        </w:tc>
        <w:tc>
          <w:tcPr>
            <w:tcW w:w="619" w:type="dxa"/>
            <w:vAlign w:val="center"/>
          </w:tcPr>
          <w:p w:rsidR="00E56E95" w:rsidRPr="006B20F4" w:rsidRDefault="00E56E95" w:rsidP="00922DA8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E56E95" w:rsidRPr="006B20F4" w:rsidRDefault="00E56E95" w:rsidP="00922DA8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6B20F4" w:rsidRPr="006B20F4" w:rsidTr="00622289">
        <w:tc>
          <w:tcPr>
            <w:tcW w:w="567" w:type="dxa"/>
            <w:vAlign w:val="center"/>
          </w:tcPr>
          <w:p w:rsidR="006B20F4" w:rsidRDefault="00E56E95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5</w:t>
            </w:r>
          </w:p>
        </w:tc>
        <w:tc>
          <w:tcPr>
            <w:tcW w:w="7711" w:type="dxa"/>
            <w:vAlign w:val="center"/>
          </w:tcPr>
          <w:p w:rsidR="006B20F4" w:rsidRDefault="006B20F4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 xml:space="preserve">O estabelecimento realiza cobrança do </w:t>
            </w:r>
            <w:proofErr w:type="spellStart"/>
            <w:r w:rsidRPr="006B20F4">
              <w:rPr>
                <w:rFonts w:ascii="LiberationSerif-Italic" w:hAnsi="LiberationSerif-Italic" w:cs="LiberationSerif-Italic"/>
                <w:i/>
                <w:iCs/>
                <w:sz w:val="24"/>
                <w:szCs w:val="24"/>
              </w:rPr>
              <w:t>couvert</w:t>
            </w:r>
            <w:proofErr w:type="spellEnd"/>
            <w:r w:rsidR="00391580">
              <w:rPr>
                <w:rFonts w:ascii="LiberationSerif-Italic" w:hAnsi="LiberationSerif-Italic" w:cs="LiberationSerif-Italic"/>
                <w:i/>
                <w:iCs/>
                <w:sz w:val="24"/>
                <w:szCs w:val="24"/>
              </w:rPr>
              <w:t xml:space="preserve"> </w:t>
            </w: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>de mesa (aperitivos trazidos por mera</w:t>
            </w: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 liberalidade</w:t>
            </w: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>?</w:t>
            </w:r>
            <w:r>
              <w:rPr>
                <w:rFonts w:ascii="LiberationSerif" w:hAnsi="LiberationSerif" w:cs="LiberationSerif"/>
                <w:sz w:val="24"/>
                <w:szCs w:val="24"/>
              </w:rPr>
              <w:t>)</w:t>
            </w:r>
          </w:p>
          <w:p w:rsidR="006B20F4" w:rsidRPr="006B20F4" w:rsidRDefault="006B20F4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 w:rsidRPr="006B20F4">
              <w:rPr>
                <w:rFonts w:ascii="LiberationSerif" w:hAnsi="LiberationSerif" w:cs="LiberationSerif"/>
                <w:sz w:val="24"/>
                <w:szCs w:val="24"/>
              </w:rPr>
              <w:t>(Art. 39, III, CDC)</w:t>
            </w:r>
          </w:p>
        </w:tc>
        <w:tc>
          <w:tcPr>
            <w:tcW w:w="619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6B20F4" w:rsidRPr="006B20F4" w:rsidTr="00622289">
        <w:tc>
          <w:tcPr>
            <w:tcW w:w="567" w:type="dxa"/>
            <w:vAlign w:val="center"/>
          </w:tcPr>
          <w:p w:rsidR="006B20F4" w:rsidRDefault="006B20F4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6</w:t>
            </w:r>
          </w:p>
        </w:tc>
        <w:tc>
          <w:tcPr>
            <w:tcW w:w="7711" w:type="dxa"/>
            <w:vAlign w:val="center"/>
          </w:tcPr>
          <w:p w:rsidR="00EC7C3B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O estabelecimento cumpre a obrigação de informar de maneira prévia e clara sobre as formas de pagamento? </w:t>
            </w:r>
          </w:p>
          <w:p w:rsidR="006B20F4" w:rsidRPr="006B20F4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(Art.6º, III, CDC)</w:t>
            </w:r>
          </w:p>
        </w:tc>
        <w:tc>
          <w:tcPr>
            <w:tcW w:w="619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6B20F4" w:rsidRPr="006B20F4" w:rsidTr="00622289">
        <w:tc>
          <w:tcPr>
            <w:tcW w:w="567" w:type="dxa"/>
            <w:vAlign w:val="center"/>
          </w:tcPr>
          <w:p w:rsidR="006B20F4" w:rsidRDefault="006B20F4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7</w:t>
            </w:r>
          </w:p>
        </w:tc>
        <w:tc>
          <w:tcPr>
            <w:tcW w:w="7711" w:type="dxa"/>
            <w:vAlign w:val="center"/>
          </w:tcPr>
          <w:p w:rsidR="00EC7C3B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O estabelecimento faz imposição de consumação mínima? </w:t>
            </w:r>
          </w:p>
          <w:p w:rsidR="00EC7C3B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</w:p>
          <w:p w:rsidR="006B20F4" w:rsidRPr="006B20F4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(Art. 39, I, CDC)</w:t>
            </w:r>
          </w:p>
        </w:tc>
        <w:tc>
          <w:tcPr>
            <w:tcW w:w="619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6B20F4" w:rsidRPr="006B20F4" w:rsidTr="00622289">
        <w:tc>
          <w:tcPr>
            <w:tcW w:w="567" w:type="dxa"/>
            <w:vAlign w:val="center"/>
          </w:tcPr>
          <w:p w:rsidR="006B20F4" w:rsidRDefault="006B20F4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8</w:t>
            </w:r>
          </w:p>
        </w:tc>
        <w:tc>
          <w:tcPr>
            <w:tcW w:w="7711" w:type="dxa"/>
            <w:vAlign w:val="center"/>
          </w:tcPr>
          <w:p w:rsidR="00131151" w:rsidRDefault="00131151" w:rsidP="0013115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C00000"/>
                <w:sz w:val="24"/>
                <w:szCs w:val="24"/>
              </w:rPr>
            </w:pPr>
            <w:r w:rsidRPr="00131151"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 xml:space="preserve">O estabelecimento dispõe de cardápio em braile para </w:t>
            </w:r>
            <w:r w:rsidR="00E56E95"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>os</w:t>
            </w:r>
            <w:r w:rsidR="00391580"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 xml:space="preserve"> </w:t>
            </w:r>
            <w:r w:rsidR="00E56E95"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>consumidores</w:t>
            </w:r>
            <w:r w:rsidRPr="00131151"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>?</w:t>
            </w:r>
          </w:p>
          <w:p w:rsidR="000A4777" w:rsidRDefault="000A4777" w:rsidP="0013115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C00000"/>
                <w:sz w:val="24"/>
                <w:szCs w:val="24"/>
              </w:rPr>
            </w:pPr>
          </w:p>
          <w:p w:rsidR="000A4777" w:rsidRPr="000A4777" w:rsidRDefault="00131151" w:rsidP="0013115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C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>(</w:t>
            </w:r>
            <w:r w:rsidR="00124B1F"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>Lei Estadual nº 9.800/2012</w:t>
            </w:r>
            <w:r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>)</w:t>
            </w:r>
          </w:p>
        </w:tc>
        <w:tc>
          <w:tcPr>
            <w:tcW w:w="619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B20F4" w:rsidRPr="006B20F4" w:rsidRDefault="006B20F4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EC7C3B" w:rsidRPr="006B20F4" w:rsidTr="00622289">
        <w:tc>
          <w:tcPr>
            <w:tcW w:w="567" w:type="dxa"/>
            <w:vAlign w:val="center"/>
          </w:tcPr>
          <w:p w:rsidR="00EC7C3B" w:rsidRDefault="00EC7C3B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9</w:t>
            </w:r>
          </w:p>
        </w:tc>
        <w:tc>
          <w:tcPr>
            <w:tcW w:w="7711" w:type="dxa"/>
            <w:vAlign w:val="center"/>
          </w:tcPr>
          <w:p w:rsidR="00EC7C3B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O estabelecimento impõe multa pela perda da comanda? </w:t>
            </w:r>
          </w:p>
          <w:p w:rsidR="00EC7C3B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</w:p>
          <w:p w:rsidR="00EC7C3B" w:rsidRPr="002D360C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C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(Art. 39, V, CDC)</w:t>
            </w:r>
          </w:p>
        </w:tc>
        <w:tc>
          <w:tcPr>
            <w:tcW w:w="619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EC7C3B" w:rsidRPr="006B20F4" w:rsidTr="00622289">
        <w:tc>
          <w:tcPr>
            <w:tcW w:w="567" w:type="dxa"/>
            <w:vAlign w:val="center"/>
          </w:tcPr>
          <w:p w:rsidR="00EC7C3B" w:rsidRDefault="00EC7C3B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10</w:t>
            </w:r>
          </w:p>
        </w:tc>
        <w:tc>
          <w:tcPr>
            <w:tcW w:w="7711" w:type="dxa"/>
            <w:vAlign w:val="center"/>
          </w:tcPr>
          <w:p w:rsidR="00EC7C3B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O estabelecimento cumpre a obrigação de ter acessibilidade adequada para pessoas com deficiência ou com mobilidade reduzida? </w:t>
            </w:r>
          </w:p>
          <w:p w:rsidR="00EC7C3B" w:rsidRPr="002D360C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C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(Decreto nº 5.296/2004, NBR 9050/04 e Lei Federal n° 13.146/2015)</w:t>
            </w:r>
          </w:p>
        </w:tc>
        <w:tc>
          <w:tcPr>
            <w:tcW w:w="619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EC7C3B" w:rsidRPr="006B20F4" w:rsidTr="00622289">
        <w:tc>
          <w:tcPr>
            <w:tcW w:w="567" w:type="dxa"/>
            <w:vAlign w:val="center"/>
          </w:tcPr>
          <w:p w:rsidR="00EC7C3B" w:rsidRDefault="00EC7C3B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11</w:t>
            </w:r>
          </w:p>
        </w:tc>
        <w:tc>
          <w:tcPr>
            <w:tcW w:w="7711" w:type="dxa"/>
            <w:vAlign w:val="center"/>
          </w:tcPr>
          <w:p w:rsidR="00EC7C3B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O estabelecimento cumpre a obrigação de emitir nota fiscal com discriminação do valor cobrado por impostos? </w:t>
            </w:r>
          </w:p>
          <w:p w:rsidR="00EC7C3B" w:rsidRPr="002D360C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C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(Lei nº 12.741/2012)</w:t>
            </w:r>
          </w:p>
        </w:tc>
        <w:tc>
          <w:tcPr>
            <w:tcW w:w="619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EC7C3B" w:rsidRPr="00EE0CEC" w:rsidTr="00622289">
        <w:tc>
          <w:tcPr>
            <w:tcW w:w="567" w:type="dxa"/>
            <w:vAlign w:val="center"/>
          </w:tcPr>
          <w:p w:rsidR="00EC7C3B" w:rsidRPr="00EE0CEC" w:rsidRDefault="00EC7C3B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color w:val="C00000"/>
                <w:sz w:val="24"/>
                <w:szCs w:val="24"/>
              </w:rPr>
            </w:pPr>
            <w:r w:rsidRPr="00EE0CEC">
              <w:rPr>
                <w:rFonts w:ascii="LiberationSerif-Bold" w:hAnsi="LiberationSerif-Bold" w:cs="LiberationSerif-Bold"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7711" w:type="dxa"/>
            <w:vAlign w:val="center"/>
          </w:tcPr>
          <w:p w:rsidR="00131151" w:rsidRPr="00EE0CEC" w:rsidRDefault="00131151" w:rsidP="00EE0CE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C00000"/>
                <w:sz w:val="24"/>
                <w:szCs w:val="24"/>
              </w:rPr>
            </w:pPr>
            <w:r w:rsidRPr="00EE0CEC">
              <w:rPr>
                <w:rFonts w:ascii="LiberationSerif-Bold" w:hAnsi="LiberationSerif-Bold" w:cs="LiberationSerif-Bold"/>
                <w:bCs/>
                <w:color w:val="C00000"/>
                <w:sz w:val="24"/>
                <w:szCs w:val="24"/>
              </w:rPr>
              <w:t>Está afixado no exterior do estabelecimento e em local visível ao público o cardápio com seus respectivos valores.</w:t>
            </w:r>
          </w:p>
          <w:p w:rsidR="00EC7C3B" w:rsidRPr="00EE0CEC" w:rsidRDefault="00131151" w:rsidP="00EE0CE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C00000"/>
                <w:sz w:val="24"/>
                <w:szCs w:val="24"/>
              </w:rPr>
            </w:pPr>
            <w:r w:rsidRPr="00EE0CEC">
              <w:rPr>
                <w:rFonts w:ascii="LiberationSerif-Bold" w:hAnsi="LiberationSerif-Bold" w:cs="LiberationSerif-Bold"/>
                <w:bCs/>
                <w:color w:val="C00000"/>
                <w:sz w:val="24"/>
                <w:szCs w:val="24"/>
              </w:rPr>
              <w:t>(Lei Estadual n° 8.730/2008)</w:t>
            </w:r>
          </w:p>
        </w:tc>
        <w:tc>
          <w:tcPr>
            <w:tcW w:w="619" w:type="dxa"/>
            <w:vAlign w:val="center"/>
          </w:tcPr>
          <w:p w:rsidR="00EC7C3B" w:rsidRPr="00EE0CEC" w:rsidRDefault="00EC7C3B" w:rsidP="00EE0CE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C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EC7C3B" w:rsidRPr="00EE0CEC" w:rsidRDefault="00EC7C3B" w:rsidP="00EE0CEC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C00000"/>
                <w:sz w:val="24"/>
                <w:szCs w:val="24"/>
              </w:rPr>
            </w:pPr>
          </w:p>
        </w:tc>
      </w:tr>
      <w:tr w:rsidR="00EC7C3B" w:rsidRPr="006B20F4" w:rsidTr="00622289">
        <w:tc>
          <w:tcPr>
            <w:tcW w:w="567" w:type="dxa"/>
            <w:vAlign w:val="center"/>
          </w:tcPr>
          <w:p w:rsidR="00EC7C3B" w:rsidRDefault="00EC7C3B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13</w:t>
            </w:r>
          </w:p>
        </w:tc>
        <w:tc>
          <w:tcPr>
            <w:tcW w:w="7711" w:type="dxa"/>
            <w:vAlign w:val="center"/>
          </w:tcPr>
          <w:p w:rsidR="00EC7C3B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O estabelecimento cumpre a determinação da Lei </w:t>
            </w:r>
            <w:proofErr w:type="spellStart"/>
            <w:r>
              <w:rPr>
                <w:rFonts w:ascii="LiberationSerif" w:hAnsi="LiberationSerif" w:cs="LiberationSerif"/>
                <w:sz w:val="24"/>
                <w:szCs w:val="24"/>
              </w:rPr>
              <w:t>Anti</w:t>
            </w:r>
            <w:proofErr w:type="spellEnd"/>
            <w:r w:rsidR="000A4777">
              <w:rPr>
                <w:rFonts w:ascii="LiberationSerif" w:hAnsi="LiberationSerif" w:cs="LiberationSerif"/>
                <w:sz w:val="24"/>
                <w:szCs w:val="24"/>
              </w:rPr>
              <w:t xml:space="preserve"> </w:t>
            </w: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fumo? </w:t>
            </w:r>
          </w:p>
          <w:p w:rsidR="00E56E95" w:rsidRDefault="00E56E95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</w:p>
          <w:p w:rsidR="00EC7C3B" w:rsidRPr="002D360C" w:rsidRDefault="00EC7C3B" w:rsidP="006B20F4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C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(Lei nº 12.546/2011)</w:t>
            </w:r>
          </w:p>
        </w:tc>
        <w:tc>
          <w:tcPr>
            <w:tcW w:w="619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EC7C3B" w:rsidRPr="006B20F4" w:rsidTr="00622289">
        <w:tc>
          <w:tcPr>
            <w:tcW w:w="567" w:type="dxa"/>
            <w:vAlign w:val="center"/>
          </w:tcPr>
          <w:p w:rsidR="00EC7C3B" w:rsidRDefault="00EC7C3B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1</w:t>
            </w:r>
            <w:r w:rsidR="00BD27A6"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4</w:t>
            </w:r>
          </w:p>
        </w:tc>
        <w:tc>
          <w:tcPr>
            <w:tcW w:w="7711" w:type="dxa"/>
            <w:vAlign w:val="center"/>
          </w:tcPr>
          <w:p w:rsidR="00EC7C3B" w:rsidRDefault="00EC7C3B" w:rsidP="00EC7C3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O estabelecimento mantém em local visível e de fácil acesso ao público, 1 (um) exemplar do Código de Defesa do Consumidor? </w:t>
            </w:r>
          </w:p>
          <w:p w:rsidR="00EC7C3B" w:rsidRPr="002D360C" w:rsidRDefault="00EC7C3B" w:rsidP="00EC7C3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70C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(Lei nº 12.291/2010)</w:t>
            </w:r>
          </w:p>
        </w:tc>
        <w:tc>
          <w:tcPr>
            <w:tcW w:w="619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EC7C3B" w:rsidRPr="006B20F4" w:rsidTr="00622289">
        <w:tc>
          <w:tcPr>
            <w:tcW w:w="567" w:type="dxa"/>
            <w:vAlign w:val="center"/>
          </w:tcPr>
          <w:p w:rsidR="00EC7C3B" w:rsidRDefault="00BD27A6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7711" w:type="dxa"/>
            <w:vAlign w:val="center"/>
          </w:tcPr>
          <w:p w:rsidR="00EC7C3B" w:rsidRDefault="00EC7C3B" w:rsidP="00EC7C3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O estabelecimento informa o tempo mínimo para execução do pedido? </w:t>
            </w:r>
          </w:p>
          <w:p w:rsidR="000A4777" w:rsidRDefault="000A4777" w:rsidP="00EC7C3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</w:p>
          <w:p w:rsidR="00EC7C3B" w:rsidRPr="002D360C" w:rsidRDefault="00EC7C3B" w:rsidP="00EC7C3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70C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(Art. 39, XII, CDC)</w:t>
            </w:r>
          </w:p>
        </w:tc>
        <w:tc>
          <w:tcPr>
            <w:tcW w:w="619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EC7C3B" w:rsidRPr="006B20F4" w:rsidTr="00622289">
        <w:tc>
          <w:tcPr>
            <w:tcW w:w="567" w:type="dxa"/>
            <w:vAlign w:val="center"/>
          </w:tcPr>
          <w:p w:rsidR="00EC7C3B" w:rsidRDefault="00BD27A6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16</w:t>
            </w:r>
          </w:p>
        </w:tc>
        <w:tc>
          <w:tcPr>
            <w:tcW w:w="7711" w:type="dxa"/>
            <w:vAlign w:val="center"/>
          </w:tcPr>
          <w:p w:rsidR="00D72569" w:rsidRDefault="00BF7B73" w:rsidP="00BF7B73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C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>O estabelecimento informa</w:t>
            </w:r>
            <w:r w:rsidRPr="00BF7B73"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 xml:space="preserve"> aos consumidores sobre os ingredientes utilizados no preparo dos alimentos fornecidos</w:t>
            </w:r>
            <w:r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 xml:space="preserve">? </w:t>
            </w:r>
          </w:p>
          <w:p w:rsidR="00EC7C3B" w:rsidRPr="002D360C" w:rsidRDefault="00592799" w:rsidP="00BF7B73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70C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 xml:space="preserve">(Lei Estadual nº </w:t>
            </w:r>
            <w:r w:rsidR="00BF7B73"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>9.632/2011</w:t>
            </w:r>
            <w:r w:rsidR="00EC7C3B" w:rsidRPr="002D360C"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>)</w:t>
            </w:r>
          </w:p>
        </w:tc>
        <w:tc>
          <w:tcPr>
            <w:tcW w:w="619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EC7C3B" w:rsidRPr="006B20F4" w:rsidTr="00622289">
        <w:tc>
          <w:tcPr>
            <w:tcW w:w="567" w:type="dxa"/>
            <w:vAlign w:val="center"/>
          </w:tcPr>
          <w:p w:rsidR="00EC7C3B" w:rsidRDefault="00BD27A6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17</w:t>
            </w:r>
          </w:p>
        </w:tc>
        <w:tc>
          <w:tcPr>
            <w:tcW w:w="7711" w:type="dxa"/>
            <w:vAlign w:val="center"/>
          </w:tcPr>
          <w:p w:rsidR="00EC7C3B" w:rsidRDefault="00EC7C3B" w:rsidP="00EC7C3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O estabelecimento oferece informações claras e precisas sobre todos os serviços prestados? </w:t>
            </w:r>
          </w:p>
          <w:p w:rsidR="00EC7C3B" w:rsidRPr="002D360C" w:rsidRDefault="00EC7C3B" w:rsidP="00EC7C3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70C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(Art. 4º, IV e 6º, III, CDC)</w:t>
            </w:r>
          </w:p>
        </w:tc>
        <w:tc>
          <w:tcPr>
            <w:tcW w:w="619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EC7C3B" w:rsidRPr="006B20F4" w:rsidTr="00622289">
        <w:tc>
          <w:tcPr>
            <w:tcW w:w="567" w:type="dxa"/>
            <w:vAlign w:val="center"/>
          </w:tcPr>
          <w:p w:rsidR="00EC7C3B" w:rsidRDefault="00BD27A6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18</w:t>
            </w:r>
          </w:p>
        </w:tc>
        <w:tc>
          <w:tcPr>
            <w:tcW w:w="7711" w:type="dxa"/>
            <w:vAlign w:val="center"/>
          </w:tcPr>
          <w:p w:rsidR="00EC7C3B" w:rsidRDefault="00EC7C3B" w:rsidP="00EC7C3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O estabelecimento possui ALVARÁ DE FUNCIONAMENTO, ATESTADO SANITÁRIO e ALVARÁ DO CORPO DE BOMBEIROS devidamente atualizados? </w:t>
            </w:r>
          </w:p>
          <w:p w:rsidR="00EC7C3B" w:rsidRPr="002D360C" w:rsidRDefault="00EC7C3B" w:rsidP="00EC7C3B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70C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(Art. 6º, I, CDC)</w:t>
            </w:r>
          </w:p>
        </w:tc>
        <w:tc>
          <w:tcPr>
            <w:tcW w:w="619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EC7C3B" w:rsidRPr="006B20F4" w:rsidRDefault="00EC7C3B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  <w:tr w:rsidR="00411461" w:rsidRPr="006B20F4" w:rsidTr="00622289">
        <w:tc>
          <w:tcPr>
            <w:tcW w:w="567" w:type="dxa"/>
            <w:vAlign w:val="center"/>
          </w:tcPr>
          <w:p w:rsidR="00411461" w:rsidRDefault="00BD27A6" w:rsidP="00864AC1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  <w:r>
              <w:rPr>
                <w:rFonts w:ascii="LiberationSerif-Bold" w:hAnsi="LiberationSerif-Bold" w:cs="LiberationSerif-Bold"/>
                <w:bCs/>
                <w:sz w:val="24"/>
                <w:szCs w:val="24"/>
              </w:rPr>
              <w:t>19</w:t>
            </w:r>
          </w:p>
        </w:tc>
        <w:tc>
          <w:tcPr>
            <w:tcW w:w="7711" w:type="dxa"/>
            <w:vAlign w:val="center"/>
          </w:tcPr>
          <w:p w:rsidR="00411461" w:rsidRDefault="00411461" w:rsidP="00E663C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C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>O estabelecimento informa</w:t>
            </w:r>
            <w:r w:rsidRPr="00411461"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>, em seus cardápios, sobre a ausência de glúten</w:t>
            </w:r>
            <w:r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 xml:space="preserve"> e/ou lactose em suas refeições?</w:t>
            </w:r>
          </w:p>
          <w:p w:rsidR="00411461" w:rsidRPr="00411461" w:rsidRDefault="00411461" w:rsidP="00411461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C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C00000"/>
                <w:sz w:val="24"/>
                <w:szCs w:val="24"/>
              </w:rPr>
              <w:t>(Lei Estadual nº 10.796/2016)</w:t>
            </w:r>
          </w:p>
        </w:tc>
        <w:tc>
          <w:tcPr>
            <w:tcW w:w="619" w:type="dxa"/>
            <w:vAlign w:val="center"/>
          </w:tcPr>
          <w:p w:rsidR="00411461" w:rsidRPr="006B20F4" w:rsidRDefault="00411461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411461" w:rsidRPr="006B20F4" w:rsidRDefault="00411461" w:rsidP="006B20F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24"/>
                <w:szCs w:val="24"/>
              </w:rPr>
            </w:pPr>
          </w:p>
        </w:tc>
      </w:tr>
    </w:tbl>
    <w:p w:rsidR="002D360C" w:rsidRDefault="002D360C" w:rsidP="002D360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</w:p>
    <w:p w:rsidR="002D360C" w:rsidRPr="006B20F4" w:rsidRDefault="002D360C" w:rsidP="002D360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</w:p>
    <w:p w:rsidR="00EC7C3B" w:rsidRPr="006B20F4" w:rsidRDefault="00EC7C3B" w:rsidP="00EC7C3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i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i/>
          <w:sz w:val="24"/>
          <w:szCs w:val="24"/>
        </w:rPr>
        <w:t>ITENS FACULTATIVOS (decorrentes de boas práticas comerciais)</w:t>
      </w:r>
    </w:p>
    <w:p w:rsidR="00EC7C3B" w:rsidRPr="006B20F4" w:rsidRDefault="00EC7C3B" w:rsidP="00EC7C3B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7711"/>
        <w:gridCol w:w="680"/>
        <w:gridCol w:w="624"/>
      </w:tblGrid>
      <w:tr w:rsidR="00EC7C3B" w:rsidRPr="00EC7C3B" w:rsidTr="00231CD5">
        <w:tc>
          <w:tcPr>
            <w:tcW w:w="567" w:type="dxa"/>
            <w:tcBorders>
              <w:bottom w:val="single" w:sz="4" w:space="0" w:color="auto"/>
            </w:tcBorders>
          </w:tcPr>
          <w:p w:rsidR="00EC7C3B" w:rsidRPr="00EC7C3B" w:rsidRDefault="00EC7C3B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</w:pPr>
            <w:r w:rsidRPr="00EC7C3B"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  <w:t>IT</w:t>
            </w:r>
          </w:p>
        </w:tc>
        <w:tc>
          <w:tcPr>
            <w:tcW w:w="7711" w:type="dxa"/>
            <w:tcBorders>
              <w:bottom w:val="single" w:sz="4" w:space="0" w:color="auto"/>
            </w:tcBorders>
          </w:tcPr>
          <w:p w:rsidR="00EC7C3B" w:rsidRPr="00EC7C3B" w:rsidRDefault="00EC7C3B" w:rsidP="00231CD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</w:pPr>
            <w:r w:rsidRPr="00EC7C3B"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C7C3B" w:rsidRPr="00EC7C3B" w:rsidRDefault="00EC7C3B" w:rsidP="00231CD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</w:pPr>
            <w:r w:rsidRPr="00EC7C3B"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C7C3B" w:rsidRPr="00EC7C3B" w:rsidRDefault="00EC7C3B" w:rsidP="00231CD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</w:pPr>
            <w:r w:rsidRPr="00EC7C3B">
              <w:rPr>
                <w:rFonts w:ascii="LiberationSerif-Bold" w:hAnsi="LiberationSerif-Bold" w:cs="LiberationSerif-Bold"/>
                <w:b/>
                <w:bCs/>
                <w:sz w:val="18"/>
                <w:szCs w:val="18"/>
              </w:rPr>
              <w:t>NÃO</w:t>
            </w:r>
          </w:p>
        </w:tc>
      </w:tr>
      <w:tr w:rsidR="00EC7C3B" w:rsidRPr="00EC7C3B" w:rsidTr="00231CD5">
        <w:tc>
          <w:tcPr>
            <w:tcW w:w="567" w:type="dxa"/>
            <w:tcBorders>
              <w:left w:val="nil"/>
              <w:right w:val="nil"/>
            </w:tcBorders>
          </w:tcPr>
          <w:p w:rsidR="00EC7C3B" w:rsidRPr="00EC7C3B" w:rsidRDefault="00EC7C3B" w:rsidP="00231CD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8"/>
                <w:szCs w:val="18"/>
              </w:rPr>
            </w:pPr>
          </w:p>
        </w:tc>
        <w:tc>
          <w:tcPr>
            <w:tcW w:w="7711" w:type="dxa"/>
            <w:tcBorders>
              <w:left w:val="nil"/>
              <w:right w:val="nil"/>
            </w:tcBorders>
          </w:tcPr>
          <w:p w:rsidR="00EC7C3B" w:rsidRPr="00EC7C3B" w:rsidRDefault="00EC7C3B" w:rsidP="00231CD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8"/>
                <w:szCs w:val="18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EC7C3B" w:rsidRPr="00EC7C3B" w:rsidRDefault="00EC7C3B" w:rsidP="00231CD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sz w:val="8"/>
                <w:szCs w:val="18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EC7C3B" w:rsidRPr="00EC7C3B" w:rsidRDefault="00EC7C3B" w:rsidP="00231CD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sz w:val="8"/>
                <w:szCs w:val="18"/>
              </w:rPr>
            </w:pPr>
          </w:p>
        </w:tc>
      </w:tr>
      <w:tr w:rsidR="00EC7C3B" w:rsidRPr="0009470D" w:rsidTr="0009470D">
        <w:trPr>
          <w:trHeight w:val="567"/>
        </w:trPr>
        <w:tc>
          <w:tcPr>
            <w:tcW w:w="567" w:type="dxa"/>
            <w:vAlign w:val="center"/>
          </w:tcPr>
          <w:p w:rsidR="00EC7C3B" w:rsidRPr="0009470D" w:rsidRDefault="00EC7C3B" w:rsidP="00761036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Cs w:val="24"/>
              </w:rPr>
            </w:pPr>
            <w:r w:rsidRPr="0009470D">
              <w:rPr>
                <w:rFonts w:ascii="LiberationSerif-Bold" w:hAnsi="LiberationSerif-Bold" w:cs="LiberationSerif-Bold"/>
                <w:bCs/>
                <w:szCs w:val="24"/>
              </w:rPr>
              <w:t>1</w:t>
            </w:r>
          </w:p>
        </w:tc>
        <w:tc>
          <w:tcPr>
            <w:tcW w:w="7711" w:type="dxa"/>
            <w:vAlign w:val="center"/>
          </w:tcPr>
          <w:p w:rsidR="001B3D9B" w:rsidRPr="0009470D" w:rsidRDefault="00D05C78" w:rsidP="00E0017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Cs w:val="24"/>
              </w:rPr>
            </w:pPr>
            <w:r w:rsidRPr="0009470D">
              <w:rPr>
                <w:rFonts w:ascii="LiberationSerif" w:hAnsi="LiberationSerif" w:cs="LiberationSerif"/>
                <w:szCs w:val="24"/>
              </w:rPr>
              <w:t>O estabelecimento possui cardápio em outro idioma</w:t>
            </w:r>
            <w:r w:rsidR="00806A9F" w:rsidRPr="0009470D">
              <w:rPr>
                <w:rFonts w:ascii="LiberationSerif" w:hAnsi="LiberationSerif" w:cs="LiberationSerif"/>
                <w:szCs w:val="24"/>
              </w:rPr>
              <w:t xml:space="preserve"> além do português</w:t>
            </w:r>
            <w:r w:rsidRPr="0009470D">
              <w:rPr>
                <w:rFonts w:ascii="LiberationSerif" w:hAnsi="LiberationSerif" w:cs="LiberationSerif"/>
                <w:szCs w:val="24"/>
              </w:rPr>
              <w:t>?</w:t>
            </w:r>
          </w:p>
        </w:tc>
        <w:tc>
          <w:tcPr>
            <w:tcW w:w="680" w:type="dxa"/>
            <w:vAlign w:val="center"/>
          </w:tcPr>
          <w:p w:rsidR="00EC7C3B" w:rsidRPr="0009470D" w:rsidRDefault="00EC7C3B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EC7C3B" w:rsidRPr="0009470D" w:rsidRDefault="00EC7C3B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Cs w:val="24"/>
              </w:rPr>
            </w:pPr>
          </w:p>
        </w:tc>
      </w:tr>
      <w:tr w:rsidR="00EC7C3B" w:rsidRPr="0009470D" w:rsidTr="0009470D">
        <w:trPr>
          <w:trHeight w:val="567"/>
        </w:trPr>
        <w:tc>
          <w:tcPr>
            <w:tcW w:w="567" w:type="dxa"/>
            <w:vAlign w:val="center"/>
          </w:tcPr>
          <w:p w:rsidR="00EC7C3B" w:rsidRPr="00864AC1" w:rsidRDefault="00EC7C3B" w:rsidP="00761036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Cs w:val="24"/>
              </w:rPr>
            </w:pPr>
            <w:r w:rsidRPr="00864AC1">
              <w:rPr>
                <w:rFonts w:ascii="LiberationSerif-Bold" w:hAnsi="LiberationSerif-Bold" w:cs="LiberationSerif-Bold"/>
                <w:bCs/>
                <w:szCs w:val="24"/>
              </w:rPr>
              <w:t>2</w:t>
            </w:r>
          </w:p>
        </w:tc>
        <w:tc>
          <w:tcPr>
            <w:tcW w:w="7711" w:type="dxa"/>
            <w:vAlign w:val="center"/>
          </w:tcPr>
          <w:p w:rsidR="00EC7C3B" w:rsidRPr="0009470D" w:rsidRDefault="00D05C78" w:rsidP="004E1D6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Cs w:val="24"/>
              </w:rPr>
            </w:pPr>
            <w:r w:rsidRPr="0009470D">
              <w:rPr>
                <w:rFonts w:ascii="LiberationSerif" w:hAnsi="LiberationSerif" w:cs="LiberationSerif"/>
                <w:szCs w:val="24"/>
              </w:rPr>
              <w:t>O estabelecimento informa se seus produtos possuem ingredientes que podem causar alergias alimentares (frutos do mar, dentre outros)?</w:t>
            </w:r>
          </w:p>
        </w:tc>
        <w:tc>
          <w:tcPr>
            <w:tcW w:w="680" w:type="dxa"/>
            <w:vAlign w:val="center"/>
          </w:tcPr>
          <w:p w:rsidR="00EC7C3B" w:rsidRPr="0009470D" w:rsidRDefault="00EC7C3B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trike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EC7C3B" w:rsidRPr="0009470D" w:rsidRDefault="00EC7C3B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trike/>
                <w:szCs w:val="24"/>
              </w:rPr>
            </w:pPr>
          </w:p>
        </w:tc>
      </w:tr>
      <w:tr w:rsidR="00EC7C3B" w:rsidRPr="0009470D" w:rsidTr="0009470D">
        <w:trPr>
          <w:trHeight w:val="567"/>
        </w:trPr>
        <w:tc>
          <w:tcPr>
            <w:tcW w:w="567" w:type="dxa"/>
            <w:vAlign w:val="center"/>
          </w:tcPr>
          <w:p w:rsidR="00EC7C3B" w:rsidRPr="0009470D" w:rsidRDefault="00EC7C3B" w:rsidP="00761036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Cs w:val="24"/>
              </w:rPr>
            </w:pPr>
            <w:r w:rsidRPr="0009470D">
              <w:rPr>
                <w:rFonts w:ascii="LiberationSerif-Bold" w:hAnsi="LiberationSerif-Bold" w:cs="LiberationSerif-Bold"/>
                <w:bCs/>
                <w:szCs w:val="24"/>
              </w:rPr>
              <w:t>3</w:t>
            </w:r>
          </w:p>
        </w:tc>
        <w:tc>
          <w:tcPr>
            <w:tcW w:w="7711" w:type="dxa"/>
            <w:vAlign w:val="center"/>
          </w:tcPr>
          <w:p w:rsidR="001B3D9B" w:rsidRPr="0009470D" w:rsidRDefault="00D05C78" w:rsidP="00E0017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Cs w:val="24"/>
              </w:rPr>
            </w:pPr>
            <w:r w:rsidRPr="0009470D">
              <w:rPr>
                <w:rFonts w:ascii="LiberationSerif" w:hAnsi="LiberationSerif" w:cs="LiberationSerif"/>
                <w:szCs w:val="24"/>
              </w:rPr>
              <w:t>O estabelecimento possui caixa de sugestões/reclamações ou outra forma de comunicação direta com seus consumidores?</w:t>
            </w:r>
          </w:p>
        </w:tc>
        <w:tc>
          <w:tcPr>
            <w:tcW w:w="680" w:type="dxa"/>
            <w:vAlign w:val="center"/>
          </w:tcPr>
          <w:p w:rsidR="00EC7C3B" w:rsidRPr="0009470D" w:rsidRDefault="00EC7C3B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EC7C3B" w:rsidRPr="0009470D" w:rsidRDefault="00EC7C3B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Cs w:val="24"/>
              </w:rPr>
            </w:pPr>
          </w:p>
        </w:tc>
      </w:tr>
      <w:tr w:rsidR="00D05C78" w:rsidRPr="0009470D" w:rsidTr="0009470D">
        <w:trPr>
          <w:trHeight w:val="567"/>
        </w:trPr>
        <w:tc>
          <w:tcPr>
            <w:tcW w:w="567" w:type="dxa"/>
            <w:vAlign w:val="center"/>
          </w:tcPr>
          <w:p w:rsidR="00D05C78" w:rsidRPr="0009470D" w:rsidRDefault="00D05C78" w:rsidP="00761036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Cs w:val="24"/>
              </w:rPr>
            </w:pPr>
            <w:r w:rsidRPr="0009470D">
              <w:rPr>
                <w:rFonts w:ascii="LiberationSerif-Bold" w:hAnsi="LiberationSerif-Bold" w:cs="LiberationSerif-Bold"/>
                <w:bCs/>
                <w:szCs w:val="24"/>
              </w:rPr>
              <w:t>4</w:t>
            </w:r>
          </w:p>
        </w:tc>
        <w:tc>
          <w:tcPr>
            <w:tcW w:w="7711" w:type="dxa"/>
            <w:vAlign w:val="center"/>
          </w:tcPr>
          <w:p w:rsidR="001B3D9B" w:rsidRPr="0009470D" w:rsidRDefault="00D05C78" w:rsidP="00E0017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Cs w:val="24"/>
              </w:rPr>
            </w:pPr>
            <w:r w:rsidRPr="0009470D">
              <w:rPr>
                <w:rFonts w:ascii="LiberationSerif" w:hAnsi="LiberationSerif" w:cs="LiberationSerif"/>
                <w:szCs w:val="24"/>
              </w:rPr>
              <w:t>O estabelecimento fornece internet gratuita aos consumidores?</w:t>
            </w:r>
          </w:p>
        </w:tc>
        <w:tc>
          <w:tcPr>
            <w:tcW w:w="680" w:type="dxa"/>
            <w:vAlign w:val="center"/>
          </w:tcPr>
          <w:p w:rsidR="00D05C78" w:rsidRPr="0009470D" w:rsidRDefault="00D05C78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D05C78" w:rsidRPr="0009470D" w:rsidRDefault="00D05C78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Cs w:val="24"/>
              </w:rPr>
            </w:pPr>
          </w:p>
        </w:tc>
      </w:tr>
      <w:tr w:rsidR="000C6EDC" w:rsidRPr="0009470D" w:rsidTr="0009470D">
        <w:trPr>
          <w:trHeight w:val="567"/>
        </w:trPr>
        <w:tc>
          <w:tcPr>
            <w:tcW w:w="567" w:type="dxa"/>
            <w:vAlign w:val="center"/>
          </w:tcPr>
          <w:p w:rsidR="000C6EDC" w:rsidRPr="0009470D" w:rsidRDefault="000C6EDC" w:rsidP="00761036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Cs w:val="24"/>
              </w:rPr>
            </w:pPr>
            <w:r w:rsidRPr="0009470D">
              <w:rPr>
                <w:rFonts w:ascii="LiberationSerif-Bold" w:hAnsi="LiberationSerif-Bold" w:cs="LiberationSerif-Bold"/>
                <w:bCs/>
                <w:szCs w:val="24"/>
              </w:rPr>
              <w:t>5</w:t>
            </w:r>
          </w:p>
        </w:tc>
        <w:tc>
          <w:tcPr>
            <w:tcW w:w="7711" w:type="dxa"/>
            <w:vAlign w:val="center"/>
          </w:tcPr>
          <w:p w:rsidR="000C6EDC" w:rsidRPr="0009470D" w:rsidRDefault="000C6EDC" w:rsidP="00E0017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Cs w:val="24"/>
              </w:rPr>
            </w:pPr>
            <w:r w:rsidRPr="0009470D">
              <w:rPr>
                <w:rFonts w:ascii="LiberationSerif" w:hAnsi="LiberationSerif" w:cs="LiberationSerif"/>
                <w:szCs w:val="24"/>
              </w:rPr>
              <w:t>O estabelecimento possui área para crianças com monitoramento permanente?</w:t>
            </w:r>
          </w:p>
        </w:tc>
        <w:tc>
          <w:tcPr>
            <w:tcW w:w="680" w:type="dxa"/>
            <w:vAlign w:val="center"/>
          </w:tcPr>
          <w:p w:rsidR="000C6EDC" w:rsidRPr="0009470D" w:rsidRDefault="000C6EDC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C6EDC" w:rsidRPr="0009470D" w:rsidRDefault="000C6EDC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Cs w:val="24"/>
              </w:rPr>
            </w:pPr>
          </w:p>
        </w:tc>
      </w:tr>
      <w:tr w:rsidR="00F553C7" w:rsidRPr="0009470D" w:rsidTr="0009470D">
        <w:trPr>
          <w:trHeight w:val="567"/>
        </w:trPr>
        <w:tc>
          <w:tcPr>
            <w:tcW w:w="567" w:type="dxa"/>
            <w:vAlign w:val="center"/>
          </w:tcPr>
          <w:p w:rsidR="00F553C7" w:rsidRPr="0009470D" w:rsidRDefault="00F553C7" w:rsidP="00761036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Cs w:val="24"/>
              </w:rPr>
            </w:pPr>
            <w:r w:rsidRPr="0009470D">
              <w:rPr>
                <w:rFonts w:ascii="LiberationSerif-Bold" w:hAnsi="LiberationSerif-Bold" w:cs="LiberationSerif-Bold"/>
                <w:bCs/>
                <w:szCs w:val="24"/>
              </w:rPr>
              <w:t>6</w:t>
            </w:r>
          </w:p>
        </w:tc>
        <w:tc>
          <w:tcPr>
            <w:tcW w:w="7711" w:type="dxa"/>
            <w:vAlign w:val="center"/>
          </w:tcPr>
          <w:p w:rsidR="00F553C7" w:rsidRPr="0009470D" w:rsidRDefault="00F553C7" w:rsidP="00F553C7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Cs w:val="24"/>
              </w:rPr>
            </w:pPr>
            <w:r w:rsidRPr="0009470D">
              <w:rPr>
                <w:rFonts w:ascii="LiberationSerif" w:hAnsi="LiberationSerif" w:cs="LiberationSerif"/>
                <w:szCs w:val="24"/>
              </w:rPr>
              <w:t xml:space="preserve">O estabelecimento dispõe de pelo menos 1 (um) bebedouro instalado com acessibilidade à pessoa com deficiência? </w:t>
            </w:r>
          </w:p>
        </w:tc>
        <w:tc>
          <w:tcPr>
            <w:tcW w:w="680" w:type="dxa"/>
            <w:vAlign w:val="center"/>
          </w:tcPr>
          <w:p w:rsidR="00F553C7" w:rsidRPr="0009470D" w:rsidRDefault="00F553C7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553C7" w:rsidRPr="0009470D" w:rsidRDefault="00F553C7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Cs w:val="24"/>
              </w:rPr>
            </w:pPr>
          </w:p>
        </w:tc>
      </w:tr>
      <w:tr w:rsidR="00F553C7" w:rsidRPr="0009470D" w:rsidTr="0009470D">
        <w:trPr>
          <w:trHeight w:val="567"/>
        </w:trPr>
        <w:tc>
          <w:tcPr>
            <w:tcW w:w="567" w:type="dxa"/>
            <w:vAlign w:val="center"/>
          </w:tcPr>
          <w:p w:rsidR="00F553C7" w:rsidRPr="0009470D" w:rsidRDefault="00F553C7" w:rsidP="00761036">
            <w:pPr>
              <w:autoSpaceDE w:val="0"/>
              <w:autoSpaceDN w:val="0"/>
              <w:adjustRightInd w:val="0"/>
              <w:jc w:val="right"/>
              <w:rPr>
                <w:rFonts w:ascii="LiberationSerif-Bold" w:hAnsi="LiberationSerif-Bold" w:cs="LiberationSerif-Bold"/>
                <w:bCs/>
                <w:szCs w:val="24"/>
              </w:rPr>
            </w:pPr>
            <w:r w:rsidRPr="0009470D">
              <w:rPr>
                <w:rFonts w:ascii="LiberationSerif-Bold" w:hAnsi="LiberationSerif-Bold" w:cs="LiberationSerif-Bold"/>
                <w:bCs/>
                <w:szCs w:val="24"/>
              </w:rPr>
              <w:t>7</w:t>
            </w:r>
          </w:p>
        </w:tc>
        <w:tc>
          <w:tcPr>
            <w:tcW w:w="7711" w:type="dxa"/>
            <w:vAlign w:val="center"/>
          </w:tcPr>
          <w:p w:rsidR="00F553C7" w:rsidRPr="0009470D" w:rsidRDefault="00F553C7" w:rsidP="00F553C7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Cs w:val="24"/>
              </w:rPr>
            </w:pPr>
            <w:r w:rsidRPr="0009470D">
              <w:rPr>
                <w:rFonts w:ascii="LiberationSerif" w:hAnsi="LiberationSerif" w:cs="LiberationSerif"/>
                <w:szCs w:val="24"/>
              </w:rPr>
              <w:t xml:space="preserve">O estabelecimento possui instalação de pia, sabão e toalha para os consumidores, em local de fácil acesso? </w:t>
            </w:r>
          </w:p>
        </w:tc>
        <w:tc>
          <w:tcPr>
            <w:tcW w:w="680" w:type="dxa"/>
            <w:vAlign w:val="center"/>
          </w:tcPr>
          <w:p w:rsidR="00F553C7" w:rsidRPr="0009470D" w:rsidRDefault="00F553C7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553C7" w:rsidRPr="0009470D" w:rsidRDefault="00F553C7" w:rsidP="001B3D9B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Cs w:val="24"/>
              </w:rPr>
            </w:pPr>
          </w:p>
        </w:tc>
      </w:tr>
    </w:tbl>
    <w:p w:rsidR="00EC7C3B" w:rsidRDefault="00EC7C3B" w:rsidP="002D360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CB1563" w:rsidRDefault="00CB1563" w:rsidP="002D360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2D360C" w:rsidRDefault="00681926" w:rsidP="002D360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 w:rsidRPr="00681926">
        <w:rPr>
          <w:rFonts w:ascii="LiberationSerif" w:hAnsi="LiberationSerif" w:cs="LiberationSerif"/>
          <w:b/>
          <w:sz w:val="24"/>
          <w:szCs w:val="24"/>
        </w:rPr>
        <w:t>Selo</w:t>
      </w:r>
      <w:r w:rsidR="00391580">
        <w:rPr>
          <w:rFonts w:ascii="LiberationSerif" w:hAnsi="LiberationSerif" w:cs="LiberationSerif"/>
          <w:b/>
          <w:sz w:val="24"/>
          <w:szCs w:val="24"/>
        </w:rPr>
        <w:t xml:space="preserve"> </w:t>
      </w:r>
      <w:r w:rsidRPr="00681926">
        <w:rPr>
          <w:rFonts w:ascii="LiberationSerif" w:hAnsi="LiberationSerif" w:cs="LiberationSerif"/>
          <w:b/>
          <w:sz w:val="24"/>
          <w:szCs w:val="24"/>
        </w:rPr>
        <w:t>EMPRESA AMIGA DO CONSUMIDOR</w:t>
      </w:r>
      <w:r>
        <w:rPr>
          <w:rFonts w:ascii="LiberationSerif" w:hAnsi="LiberationSerif" w:cs="LiberationSerif"/>
          <w:sz w:val="24"/>
          <w:szCs w:val="24"/>
        </w:rPr>
        <w:t xml:space="preserve"> para bares e restaurantes.</w:t>
      </w:r>
    </w:p>
    <w:p w:rsidR="00681926" w:rsidRDefault="00681926" w:rsidP="002D360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8025"/>
      </w:tblGrid>
      <w:tr w:rsidR="00681926" w:rsidTr="000C6EDC">
        <w:trPr>
          <w:trHeight w:val="567"/>
        </w:trPr>
        <w:tc>
          <w:tcPr>
            <w:tcW w:w="1526" w:type="dxa"/>
            <w:vAlign w:val="center"/>
          </w:tcPr>
          <w:p w:rsidR="00681926" w:rsidRDefault="00681926" w:rsidP="00681926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5 Estrelas</w:t>
            </w:r>
          </w:p>
        </w:tc>
        <w:tc>
          <w:tcPr>
            <w:tcW w:w="8025" w:type="dxa"/>
            <w:vAlign w:val="center"/>
          </w:tcPr>
          <w:p w:rsidR="00681926" w:rsidRDefault="00681926" w:rsidP="000C6ED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Cumpre todos os quesitos obrigatórios e </w:t>
            </w:r>
            <w:r w:rsidR="000C6EDC">
              <w:rPr>
                <w:rFonts w:ascii="LiberationSerif" w:hAnsi="LiberationSerif" w:cs="LiberationSerif"/>
                <w:sz w:val="24"/>
                <w:szCs w:val="24"/>
              </w:rPr>
              <w:t>ao menos</w:t>
            </w: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 quatro quesitos facultativos.</w:t>
            </w:r>
          </w:p>
        </w:tc>
      </w:tr>
      <w:tr w:rsidR="00681926" w:rsidTr="000C6EDC">
        <w:trPr>
          <w:trHeight w:val="567"/>
        </w:trPr>
        <w:tc>
          <w:tcPr>
            <w:tcW w:w="1526" w:type="dxa"/>
            <w:vAlign w:val="center"/>
          </w:tcPr>
          <w:p w:rsidR="00681926" w:rsidRDefault="00681926" w:rsidP="00681926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4 Estrelas</w:t>
            </w:r>
          </w:p>
        </w:tc>
        <w:tc>
          <w:tcPr>
            <w:tcW w:w="8025" w:type="dxa"/>
            <w:vAlign w:val="center"/>
          </w:tcPr>
          <w:p w:rsidR="000C6EDC" w:rsidRDefault="00681926" w:rsidP="0068192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Cumpre todos os quesitos obrigatórios e três quesitos facultativos.</w:t>
            </w:r>
          </w:p>
        </w:tc>
      </w:tr>
      <w:tr w:rsidR="00681926" w:rsidTr="000C6EDC">
        <w:trPr>
          <w:trHeight w:val="567"/>
        </w:trPr>
        <w:tc>
          <w:tcPr>
            <w:tcW w:w="1526" w:type="dxa"/>
            <w:vAlign w:val="center"/>
          </w:tcPr>
          <w:p w:rsidR="00681926" w:rsidRDefault="00681926" w:rsidP="00681926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3 Estrelas</w:t>
            </w:r>
          </w:p>
        </w:tc>
        <w:tc>
          <w:tcPr>
            <w:tcW w:w="8025" w:type="dxa"/>
            <w:vAlign w:val="center"/>
          </w:tcPr>
          <w:p w:rsidR="00681926" w:rsidRDefault="00681926" w:rsidP="0068192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Cumpre todos os quesitos obrigatórios e dois quesitos facultativos.</w:t>
            </w:r>
          </w:p>
        </w:tc>
      </w:tr>
      <w:tr w:rsidR="00681926" w:rsidTr="000C6EDC">
        <w:trPr>
          <w:trHeight w:val="567"/>
        </w:trPr>
        <w:tc>
          <w:tcPr>
            <w:tcW w:w="1526" w:type="dxa"/>
            <w:vAlign w:val="center"/>
          </w:tcPr>
          <w:p w:rsidR="00681926" w:rsidRDefault="00681926" w:rsidP="00681926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2 Estrelas</w:t>
            </w:r>
          </w:p>
        </w:tc>
        <w:tc>
          <w:tcPr>
            <w:tcW w:w="8025" w:type="dxa"/>
            <w:vAlign w:val="center"/>
          </w:tcPr>
          <w:p w:rsidR="00681926" w:rsidRDefault="00681926" w:rsidP="0068192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Cumpre todos os quesitos obrigatórios e um quesito facultativo.</w:t>
            </w:r>
          </w:p>
        </w:tc>
      </w:tr>
      <w:tr w:rsidR="00681926" w:rsidTr="000C6EDC">
        <w:trPr>
          <w:trHeight w:val="567"/>
        </w:trPr>
        <w:tc>
          <w:tcPr>
            <w:tcW w:w="1526" w:type="dxa"/>
            <w:vAlign w:val="center"/>
          </w:tcPr>
          <w:p w:rsidR="00681926" w:rsidRDefault="00681926" w:rsidP="00681926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lastRenderedPageBreak/>
              <w:t>1 Estrela</w:t>
            </w:r>
          </w:p>
        </w:tc>
        <w:tc>
          <w:tcPr>
            <w:tcW w:w="8025" w:type="dxa"/>
            <w:vAlign w:val="center"/>
          </w:tcPr>
          <w:p w:rsidR="00681926" w:rsidRDefault="00681926" w:rsidP="00681926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Cumpre todos os quesitos obrigatórios em lei.</w:t>
            </w:r>
          </w:p>
        </w:tc>
      </w:tr>
    </w:tbl>
    <w:p w:rsidR="00CE1984" w:rsidRPr="003972CE" w:rsidRDefault="00CE1984" w:rsidP="0009470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14"/>
          <w:szCs w:val="24"/>
        </w:rPr>
      </w:pPr>
    </w:p>
    <w:sectPr w:rsidR="00CE1984" w:rsidRPr="003972CE" w:rsidSect="00391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907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6A" w:rsidRDefault="0029026A" w:rsidP="00B556E3">
      <w:pPr>
        <w:spacing w:after="0" w:line="240" w:lineRule="auto"/>
      </w:pPr>
      <w:r>
        <w:separator/>
      </w:r>
    </w:p>
  </w:endnote>
  <w:endnote w:type="continuationSeparator" w:id="0">
    <w:p w:rsidR="0029026A" w:rsidRDefault="0029026A" w:rsidP="00B5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358" w:rsidRDefault="009363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358" w:rsidRDefault="0093635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358" w:rsidRDefault="009363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6A" w:rsidRDefault="0029026A" w:rsidP="00B556E3">
      <w:pPr>
        <w:spacing w:after="0" w:line="240" w:lineRule="auto"/>
      </w:pPr>
      <w:r>
        <w:separator/>
      </w:r>
    </w:p>
  </w:footnote>
  <w:footnote w:type="continuationSeparator" w:id="0">
    <w:p w:rsidR="0029026A" w:rsidRDefault="0029026A" w:rsidP="00B5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358" w:rsidRDefault="009363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AFF" w:rsidRDefault="00D32AFF" w:rsidP="00D32AFF">
    <w:pPr>
      <w:autoSpaceDE w:val="0"/>
      <w:autoSpaceDN w:val="0"/>
      <w:adjustRightInd w:val="0"/>
      <w:spacing w:after="0" w:line="240" w:lineRule="auto"/>
      <w:jc w:val="center"/>
      <w:rPr>
        <w:rFonts w:ascii="LiberationSerif-Bold" w:hAnsi="LiberationSerif-Bold" w:cs="LiberationSerif-Bold"/>
        <w:b/>
        <w:bCs/>
        <w:sz w:val="24"/>
        <w:szCs w:val="24"/>
      </w:rPr>
    </w:pPr>
    <w:r w:rsidRPr="00D32AFF">
      <w:rPr>
        <w:noProof/>
        <w:sz w:val="32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59690</wp:posOffset>
          </wp:positionV>
          <wp:extent cx="775970" cy="54864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Pro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AFF">
      <w:rPr>
        <w:noProof/>
        <w:sz w:val="32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36195</wp:posOffset>
          </wp:positionV>
          <wp:extent cx="929005" cy="386715"/>
          <wp:effectExtent l="0" t="0" r="0" b="0"/>
          <wp:wrapNone/>
          <wp:docPr id="18" name="Imagem 18" descr="logo_pm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logo_pmcg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erationSerif-Bold" w:hAnsi="LiberationSerif-Bold" w:cs="LiberationSerif-Bold"/>
        <w:b/>
        <w:bCs/>
        <w:sz w:val="24"/>
        <w:szCs w:val="24"/>
      </w:rPr>
      <w:t>SELO EMPRESA AMIGA DO CONSUMIDOR</w:t>
    </w:r>
  </w:p>
  <w:p w:rsidR="00D32AFF" w:rsidRDefault="00D32AFF" w:rsidP="00D32AFF">
    <w:pPr>
      <w:autoSpaceDE w:val="0"/>
      <w:autoSpaceDN w:val="0"/>
      <w:adjustRightInd w:val="0"/>
      <w:spacing w:after="0" w:line="240" w:lineRule="auto"/>
      <w:jc w:val="center"/>
      <w:rPr>
        <w:rFonts w:ascii="LiberationSerif-Bold" w:hAnsi="LiberationSerif-Bold" w:cs="LiberationSerif-Bold"/>
        <w:b/>
        <w:bCs/>
        <w:sz w:val="24"/>
        <w:szCs w:val="24"/>
      </w:rPr>
    </w:pPr>
    <w:r>
      <w:rPr>
        <w:rFonts w:ascii="LiberationSerif-Bold" w:hAnsi="LiberationSerif-Bold" w:cs="LiberationSerif-Bold"/>
        <w:b/>
        <w:bCs/>
        <w:sz w:val="24"/>
        <w:szCs w:val="24"/>
      </w:rPr>
      <w:t>PARA BARES E RESTAURANTES</w:t>
    </w:r>
  </w:p>
  <w:p w:rsidR="00936358" w:rsidRDefault="00936358" w:rsidP="00D32AFF">
    <w:pPr>
      <w:autoSpaceDE w:val="0"/>
      <w:autoSpaceDN w:val="0"/>
      <w:adjustRightInd w:val="0"/>
      <w:spacing w:after="0" w:line="240" w:lineRule="auto"/>
      <w:jc w:val="center"/>
      <w:rPr>
        <w:rFonts w:ascii="LiberationSerif-Bold" w:hAnsi="LiberationSerif-Bold" w:cs="LiberationSerif-Bold"/>
        <w:b/>
        <w:bCs/>
        <w:sz w:val="24"/>
        <w:szCs w:val="24"/>
      </w:rPr>
    </w:pPr>
    <w:r>
      <w:rPr>
        <w:rFonts w:ascii="LiberationSerif-Bold" w:hAnsi="LiberationSerif-Bold" w:cs="LiberationSerif-Bold"/>
        <w:b/>
        <w:bCs/>
        <w:sz w:val="24"/>
        <w:szCs w:val="24"/>
      </w:rPr>
      <w:t>2ª Edição - 2018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358" w:rsidRDefault="009363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3444"/>
    <w:multiLevelType w:val="hybridMultilevel"/>
    <w:tmpl w:val="8F9A9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C"/>
    <w:rsid w:val="00062FDF"/>
    <w:rsid w:val="0009470D"/>
    <w:rsid w:val="000A4777"/>
    <w:rsid w:val="000C6EDC"/>
    <w:rsid w:val="000C7ABF"/>
    <w:rsid w:val="000F507F"/>
    <w:rsid w:val="00124B1F"/>
    <w:rsid w:val="00131151"/>
    <w:rsid w:val="001A3FCC"/>
    <w:rsid w:val="001B3D9B"/>
    <w:rsid w:val="0029026A"/>
    <w:rsid w:val="002D360C"/>
    <w:rsid w:val="00315826"/>
    <w:rsid w:val="00324E2D"/>
    <w:rsid w:val="00352C8F"/>
    <w:rsid w:val="00391580"/>
    <w:rsid w:val="003972CE"/>
    <w:rsid w:val="003E1091"/>
    <w:rsid w:val="00411461"/>
    <w:rsid w:val="004D7E6D"/>
    <w:rsid w:val="004E1D66"/>
    <w:rsid w:val="00592799"/>
    <w:rsid w:val="005E4833"/>
    <w:rsid w:val="00622289"/>
    <w:rsid w:val="00681926"/>
    <w:rsid w:val="006B20F4"/>
    <w:rsid w:val="006C606D"/>
    <w:rsid w:val="00702BCA"/>
    <w:rsid w:val="00706214"/>
    <w:rsid w:val="00744C9D"/>
    <w:rsid w:val="00761036"/>
    <w:rsid w:val="00806A9F"/>
    <w:rsid w:val="00864AC1"/>
    <w:rsid w:val="008716D4"/>
    <w:rsid w:val="008A406E"/>
    <w:rsid w:val="009023FC"/>
    <w:rsid w:val="00936358"/>
    <w:rsid w:val="0095577F"/>
    <w:rsid w:val="0096799C"/>
    <w:rsid w:val="009A6EE5"/>
    <w:rsid w:val="00A2364C"/>
    <w:rsid w:val="00A5398A"/>
    <w:rsid w:val="00AA6C24"/>
    <w:rsid w:val="00B556E3"/>
    <w:rsid w:val="00B660C1"/>
    <w:rsid w:val="00BD27A6"/>
    <w:rsid w:val="00BF7B73"/>
    <w:rsid w:val="00C471F2"/>
    <w:rsid w:val="00C5580A"/>
    <w:rsid w:val="00CB1563"/>
    <w:rsid w:val="00CE1984"/>
    <w:rsid w:val="00D05C78"/>
    <w:rsid w:val="00D32AFF"/>
    <w:rsid w:val="00D72569"/>
    <w:rsid w:val="00DB1DA0"/>
    <w:rsid w:val="00E0017C"/>
    <w:rsid w:val="00E56E95"/>
    <w:rsid w:val="00EC7C3B"/>
    <w:rsid w:val="00EE0CEC"/>
    <w:rsid w:val="00F47DD0"/>
    <w:rsid w:val="00F553C7"/>
    <w:rsid w:val="00FC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DEC8B"/>
  <w15:docId w15:val="{660387C2-9E73-4E4F-A180-6A0FC059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0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360C"/>
    <w:pPr>
      <w:ind w:left="720"/>
      <w:contextualSpacing/>
    </w:pPr>
  </w:style>
  <w:style w:type="table" w:styleId="Tabelacomgrade">
    <w:name w:val="Table Grid"/>
    <w:basedOn w:val="Tabelanormal"/>
    <w:uiPriority w:val="59"/>
    <w:rsid w:val="006B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56E3"/>
  </w:style>
  <w:style w:type="paragraph" w:styleId="Rodap">
    <w:name w:val="footer"/>
    <w:basedOn w:val="Normal"/>
    <w:link w:val="RodapChar"/>
    <w:uiPriority w:val="99"/>
    <w:unhideWhenUsed/>
    <w:rsid w:val="00B55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Rivaldo Rodrigues</dc:creator>
  <cp:lastModifiedBy>Rivaldo Rodrigues</cp:lastModifiedBy>
  <cp:revision>38</cp:revision>
  <cp:lastPrinted>2017-09-26T11:51:00Z</cp:lastPrinted>
  <dcterms:created xsi:type="dcterms:W3CDTF">2017-08-05T18:49:00Z</dcterms:created>
  <dcterms:modified xsi:type="dcterms:W3CDTF">2018-09-28T19:17:00Z</dcterms:modified>
</cp:coreProperties>
</file>